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6AE70" w14:textId="77777777" w:rsidR="008D66C8" w:rsidRDefault="008D66C8" w:rsidP="00F77C75">
      <w:pPr>
        <w:jc w:val="center"/>
        <w:rPr>
          <w:b/>
          <w:bCs/>
          <w:sz w:val="24"/>
          <w:szCs w:val="24"/>
        </w:rPr>
      </w:pPr>
    </w:p>
    <w:p w14:paraId="6364896D" w14:textId="5EBAF2EF" w:rsidR="00A40F14" w:rsidRPr="00F77C75" w:rsidRDefault="00F77C75" w:rsidP="00F77C75">
      <w:pPr>
        <w:jc w:val="center"/>
        <w:rPr>
          <w:b/>
          <w:bCs/>
          <w:sz w:val="24"/>
          <w:szCs w:val="24"/>
        </w:rPr>
      </w:pPr>
      <w:r w:rsidRPr="00F77C75">
        <w:rPr>
          <w:b/>
          <w:bCs/>
          <w:sz w:val="24"/>
          <w:szCs w:val="24"/>
        </w:rPr>
        <w:t>SCHEMA DI CONVENZIONE</w:t>
      </w:r>
    </w:p>
    <w:p w14:paraId="0EC4A4B9" w14:textId="7225F726" w:rsidR="00F77C75" w:rsidRPr="00315EC1" w:rsidRDefault="00F77C75"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 xml:space="preserve">OGGETTO: L.R. N. 16/2019 “PROMOZIONE E VALORIZZAZIONE DELL’INVECCHIAMENTO ATTIVO E DELLA BUONA SALUTE” - A.D. N. 937 DEL 18-11-2019 “D.G.R. 2039 DEL 11-11-2019. </w:t>
      </w:r>
      <w:r w:rsidR="00A51A27" w:rsidRPr="00315EC1">
        <w:rPr>
          <w:rFonts w:ascii="Times New Roman" w:eastAsia="Times New Roman" w:hAnsi="Times New Roman" w:cs="Times New Roman"/>
          <w:bCs/>
          <w:kern w:val="0"/>
          <w:sz w:val="24"/>
          <w:szCs w:val="24"/>
          <w:lang w:eastAsia="it-IT" w:bidi="it-IT"/>
          <w14:ligatures w14:val="none"/>
        </w:rPr>
        <w:t xml:space="preserve">PROGETTO ASL TARANTO </w:t>
      </w:r>
      <w:r w:rsidRPr="00315EC1">
        <w:rPr>
          <w:rFonts w:ascii="Times New Roman" w:eastAsia="Times New Roman" w:hAnsi="Times New Roman" w:cs="Times New Roman"/>
          <w:bCs/>
          <w:kern w:val="0"/>
          <w:sz w:val="24"/>
          <w:szCs w:val="24"/>
          <w:lang w:eastAsia="it-IT" w:bidi="it-IT"/>
          <w14:ligatures w14:val="none"/>
        </w:rPr>
        <w:t>“</w:t>
      </w:r>
      <w:r w:rsidR="00A51A27" w:rsidRPr="00315EC1">
        <w:rPr>
          <w:rFonts w:ascii="Times New Roman" w:eastAsia="Times New Roman" w:hAnsi="Times New Roman" w:cs="Times New Roman"/>
          <w:b/>
          <w:kern w:val="0"/>
          <w:sz w:val="24"/>
          <w:szCs w:val="24"/>
          <w:lang w:eastAsia="it-IT" w:bidi="it-IT"/>
          <w14:ligatures w14:val="none"/>
        </w:rPr>
        <w:t>#</w:t>
      </w:r>
      <w:proofErr w:type="spellStart"/>
      <w:r w:rsidR="001C6BCA">
        <w:rPr>
          <w:rFonts w:ascii="Times New Roman" w:eastAsia="Times New Roman" w:hAnsi="Times New Roman" w:cs="Times New Roman"/>
          <w:b/>
          <w:kern w:val="0"/>
          <w:sz w:val="24"/>
          <w:szCs w:val="24"/>
          <w:lang w:eastAsia="it-IT" w:bidi="it-IT"/>
          <w14:ligatures w14:val="none"/>
        </w:rPr>
        <w:t>AttivamenteA</w:t>
      </w:r>
      <w:r w:rsidRPr="00315EC1">
        <w:rPr>
          <w:rFonts w:ascii="Times New Roman" w:eastAsia="Times New Roman" w:hAnsi="Times New Roman" w:cs="Times New Roman"/>
          <w:b/>
          <w:kern w:val="0"/>
          <w:sz w:val="24"/>
          <w:szCs w:val="24"/>
          <w:lang w:eastAsia="it-IT" w:bidi="it-IT"/>
          <w14:ligatures w14:val="none"/>
        </w:rPr>
        <w:t>nziani</w:t>
      </w:r>
      <w:proofErr w:type="spellEnd"/>
      <w:r w:rsidRPr="00315EC1">
        <w:rPr>
          <w:rFonts w:ascii="Times New Roman" w:eastAsia="Times New Roman" w:hAnsi="Times New Roman" w:cs="Times New Roman"/>
          <w:bCs/>
          <w:kern w:val="0"/>
          <w:sz w:val="24"/>
          <w:szCs w:val="24"/>
          <w:lang w:eastAsia="it-IT" w:bidi="it-IT"/>
          <w14:ligatures w14:val="none"/>
        </w:rPr>
        <w:t>”.</w:t>
      </w:r>
    </w:p>
    <w:p w14:paraId="0C31983B" w14:textId="77777777" w:rsidR="00F77C75" w:rsidRPr="00315EC1" w:rsidRDefault="00F77C75" w:rsidP="00315EC1">
      <w:pPr>
        <w:spacing w:line="240" w:lineRule="auto"/>
        <w:jc w:val="both"/>
        <w:rPr>
          <w:rFonts w:ascii="Times New Roman" w:eastAsia="Times New Roman" w:hAnsi="Times New Roman" w:cs="Times New Roman"/>
          <w:bCs/>
          <w:kern w:val="0"/>
          <w:sz w:val="24"/>
          <w:szCs w:val="24"/>
          <w:lang w:eastAsia="it-IT" w:bidi="it-IT"/>
          <w14:ligatures w14:val="none"/>
        </w:rPr>
      </w:pPr>
    </w:p>
    <w:p w14:paraId="0A029996" w14:textId="4D4EEAEE" w:rsidR="0054512C" w:rsidRPr="00315EC1" w:rsidRDefault="00A51A27" w:rsidP="00315EC1">
      <w:pPr>
        <w:pStyle w:val="Nessunaspaziatura"/>
        <w:jc w:val="both"/>
        <w:rPr>
          <w:bCs/>
          <w:sz w:val="24"/>
          <w:szCs w:val="24"/>
        </w:rPr>
      </w:pPr>
      <w:r w:rsidRPr="00315EC1">
        <w:rPr>
          <w:bCs/>
          <w:sz w:val="24"/>
          <w:szCs w:val="24"/>
        </w:rPr>
        <w:t>L</w:t>
      </w:r>
      <w:r w:rsidR="0054512C" w:rsidRPr="00315EC1">
        <w:rPr>
          <w:bCs/>
          <w:sz w:val="24"/>
          <w:szCs w:val="24"/>
        </w:rPr>
        <w:t>’Azienda Sanitaria Locale di Taranto</w:t>
      </w:r>
      <w:r w:rsidR="00506353">
        <w:rPr>
          <w:bCs/>
          <w:sz w:val="24"/>
          <w:szCs w:val="24"/>
        </w:rPr>
        <w:t>, co</w:t>
      </w:r>
      <w:r w:rsidR="006B4B1A">
        <w:rPr>
          <w:bCs/>
          <w:sz w:val="24"/>
          <w:szCs w:val="24"/>
        </w:rPr>
        <w:t>n sede in Taranto, Viale Virgilio n. 31</w:t>
      </w:r>
      <w:r w:rsidR="0054512C" w:rsidRPr="00315EC1">
        <w:rPr>
          <w:bCs/>
          <w:sz w:val="24"/>
          <w:szCs w:val="24"/>
        </w:rPr>
        <w:t xml:space="preserve"> (P.IVA e C.F. 0202669</w:t>
      </w:r>
      <w:r w:rsidR="00AD7C1B">
        <w:rPr>
          <w:bCs/>
          <w:sz w:val="24"/>
          <w:szCs w:val="24"/>
        </w:rPr>
        <w:t>0</w:t>
      </w:r>
      <w:r w:rsidR="0054512C" w:rsidRPr="00315EC1">
        <w:rPr>
          <w:bCs/>
          <w:sz w:val="24"/>
          <w:szCs w:val="24"/>
        </w:rPr>
        <w:t xml:space="preserve">731), </w:t>
      </w:r>
      <w:r w:rsidR="006B4B1A" w:rsidRPr="00315EC1">
        <w:rPr>
          <w:bCs/>
          <w:sz w:val="24"/>
          <w:szCs w:val="24"/>
        </w:rPr>
        <w:t xml:space="preserve">di seguito </w:t>
      </w:r>
      <w:r w:rsidR="005249F2">
        <w:rPr>
          <w:bCs/>
          <w:sz w:val="24"/>
          <w:szCs w:val="24"/>
        </w:rPr>
        <w:t>deno</w:t>
      </w:r>
      <w:r w:rsidR="005249F2" w:rsidRPr="00315EC1">
        <w:rPr>
          <w:bCs/>
          <w:sz w:val="24"/>
          <w:szCs w:val="24"/>
        </w:rPr>
        <w:t>minata</w:t>
      </w:r>
      <w:r w:rsidR="006B4B1A" w:rsidRPr="00315EC1">
        <w:rPr>
          <w:bCs/>
          <w:sz w:val="24"/>
          <w:szCs w:val="24"/>
        </w:rPr>
        <w:t xml:space="preserve"> ASL</w:t>
      </w:r>
      <w:r w:rsidR="006B4B1A">
        <w:rPr>
          <w:bCs/>
          <w:sz w:val="24"/>
          <w:szCs w:val="24"/>
        </w:rPr>
        <w:t xml:space="preserve">, </w:t>
      </w:r>
      <w:r w:rsidR="0054512C" w:rsidRPr="00315EC1">
        <w:rPr>
          <w:bCs/>
          <w:sz w:val="24"/>
          <w:szCs w:val="24"/>
        </w:rPr>
        <w:t xml:space="preserve">rappresentata dal Direttore Generale, </w:t>
      </w:r>
      <w:r w:rsidRPr="00315EC1">
        <w:rPr>
          <w:bCs/>
          <w:sz w:val="24"/>
          <w:szCs w:val="24"/>
        </w:rPr>
        <w:t>Dr. Vito</w:t>
      </w:r>
      <w:r w:rsidR="0054512C" w:rsidRPr="00315EC1">
        <w:rPr>
          <w:bCs/>
          <w:sz w:val="24"/>
          <w:szCs w:val="24"/>
        </w:rPr>
        <w:t xml:space="preserve"> Gregorio Colacicco</w:t>
      </w:r>
      <w:r w:rsidR="005B0B4F" w:rsidRPr="00315EC1">
        <w:rPr>
          <w:bCs/>
          <w:sz w:val="24"/>
          <w:szCs w:val="24"/>
        </w:rPr>
        <w:t xml:space="preserve">, </w:t>
      </w:r>
      <w:r w:rsidR="006B4B1A">
        <w:rPr>
          <w:bCs/>
          <w:sz w:val="24"/>
          <w:szCs w:val="24"/>
        </w:rPr>
        <w:t xml:space="preserve">nato a Laterza (TA) il 2/10/1957 </w:t>
      </w:r>
    </w:p>
    <w:p w14:paraId="20CAB688" w14:textId="78F8ED3C" w:rsidR="0054512C" w:rsidRPr="00315EC1" w:rsidRDefault="00A51A27" w:rsidP="00315EC1">
      <w:pPr>
        <w:pStyle w:val="Nessunaspaziatura"/>
        <w:jc w:val="center"/>
        <w:rPr>
          <w:bCs/>
          <w:sz w:val="24"/>
          <w:szCs w:val="24"/>
        </w:rPr>
      </w:pPr>
      <w:r w:rsidRPr="00315EC1">
        <w:rPr>
          <w:bCs/>
          <w:sz w:val="24"/>
          <w:szCs w:val="24"/>
        </w:rPr>
        <w:t>e</w:t>
      </w:r>
    </w:p>
    <w:p w14:paraId="239226C3" w14:textId="5CD85AAC" w:rsidR="00D722F7" w:rsidRPr="00315EC1" w:rsidRDefault="00D722F7"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l’Associazione di Promozione Sociale “</w:t>
      </w:r>
      <w:proofErr w:type="spellStart"/>
      <w:r w:rsidRPr="00315EC1">
        <w:rPr>
          <w:rFonts w:ascii="Times New Roman" w:eastAsia="Times New Roman" w:hAnsi="Times New Roman" w:cs="Times New Roman"/>
          <w:bCs/>
          <w:kern w:val="0"/>
          <w:sz w:val="24"/>
          <w:szCs w:val="24"/>
          <w:lang w:eastAsia="it-IT" w:bidi="it-IT"/>
          <w14:ligatures w14:val="none"/>
        </w:rPr>
        <w:t>Mediterranean</w:t>
      </w:r>
      <w:proofErr w:type="spellEnd"/>
      <w:r w:rsidRPr="00315EC1">
        <w:rPr>
          <w:rFonts w:ascii="Times New Roman" w:eastAsia="Times New Roman" w:hAnsi="Times New Roman" w:cs="Times New Roman"/>
          <w:bCs/>
          <w:kern w:val="0"/>
          <w:sz w:val="24"/>
          <w:szCs w:val="24"/>
          <w:lang w:eastAsia="it-IT" w:bidi="it-IT"/>
          <w14:ligatures w14:val="none"/>
        </w:rPr>
        <w:t xml:space="preserve"> </w:t>
      </w:r>
      <w:proofErr w:type="spellStart"/>
      <w:r w:rsidRPr="00315EC1">
        <w:rPr>
          <w:rFonts w:ascii="Times New Roman" w:eastAsia="Times New Roman" w:hAnsi="Times New Roman" w:cs="Times New Roman"/>
          <w:bCs/>
          <w:kern w:val="0"/>
          <w:sz w:val="24"/>
          <w:szCs w:val="24"/>
          <w:lang w:eastAsia="it-IT" w:bidi="it-IT"/>
          <w14:ligatures w14:val="none"/>
        </w:rPr>
        <w:t>Heart</w:t>
      </w:r>
      <w:proofErr w:type="spellEnd"/>
      <w:r w:rsidRPr="00315EC1">
        <w:rPr>
          <w:rFonts w:ascii="Times New Roman" w:eastAsia="Times New Roman" w:hAnsi="Times New Roman" w:cs="Times New Roman"/>
          <w:bCs/>
          <w:kern w:val="0"/>
          <w:sz w:val="24"/>
          <w:szCs w:val="24"/>
          <w:lang w:eastAsia="it-IT" w:bidi="it-IT"/>
          <w14:ligatures w14:val="none"/>
        </w:rPr>
        <w:t xml:space="preserve">” di seguito </w:t>
      </w:r>
      <w:proofErr w:type="spellStart"/>
      <w:r w:rsidR="005249F2">
        <w:rPr>
          <w:rFonts w:ascii="Times New Roman" w:eastAsia="Times New Roman" w:hAnsi="Times New Roman" w:cs="Times New Roman"/>
          <w:bCs/>
          <w:kern w:val="0"/>
          <w:sz w:val="24"/>
          <w:szCs w:val="24"/>
          <w:lang w:eastAsia="it-IT" w:bidi="it-IT"/>
          <w14:ligatures w14:val="none"/>
        </w:rPr>
        <w:t>deno</w:t>
      </w:r>
      <w:r w:rsidRPr="00315EC1">
        <w:rPr>
          <w:rFonts w:ascii="Times New Roman" w:eastAsia="Times New Roman" w:hAnsi="Times New Roman" w:cs="Times New Roman"/>
          <w:bCs/>
          <w:kern w:val="0"/>
          <w:sz w:val="24"/>
          <w:szCs w:val="24"/>
          <w:lang w:eastAsia="it-IT" w:bidi="it-IT"/>
          <w14:ligatures w14:val="none"/>
        </w:rPr>
        <w:t>nominata</w:t>
      </w:r>
      <w:proofErr w:type="spellEnd"/>
      <w:r w:rsidRPr="00315EC1">
        <w:rPr>
          <w:rFonts w:ascii="Times New Roman" w:eastAsia="Times New Roman" w:hAnsi="Times New Roman" w:cs="Times New Roman"/>
          <w:bCs/>
          <w:kern w:val="0"/>
          <w:sz w:val="24"/>
          <w:szCs w:val="24"/>
          <w:lang w:eastAsia="it-IT" w:bidi="it-IT"/>
          <w14:ligatures w14:val="none"/>
        </w:rPr>
        <w:t xml:space="preserve"> APS, codice fiscale 902442607343, rappresentata da POLLICE Roberto nato a Taranto il 20 Maggio 1966 in qualità di Legale Rappresentante della APS “</w:t>
      </w:r>
      <w:proofErr w:type="spellStart"/>
      <w:r w:rsidRPr="00315EC1">
        <w:rPr>
          <w:rFonts w:ascii="Times New Roman" w:eastAsia="Times New Roman" w:hAnsi="Times New Roman" w:cs="Times New Roman"/>
          <w:bCs/>
          <w:kern w:val="0"/>
          <w:sz w:val="24"/>
          <w:szCs w:val="24"/>
          <w:lang w:eastAsia="it-IT" w:bidi="it-IT"/>
          <w14:ligatures w14:val="none"/>
        </w:rPr>
        <w:t>Mediterranean</w:t>
      </w:r>
      <w:proofErr w:type="spellEnd"/>
      <w:r w:rsidRPr="00315EC1">
        <w:rPr>
          <w:rFonts w:ascii="Times New Roman" w:eastAsia="Times New Roman" w:hAnsi="Times New Roman" w:cs="Times New Roman"/>
          <w:bCs/>
          <w:kern w:val="0"/>
          <w:sz w:val="24"/>
          <w:szCs w:val="24"/>
          <w:lang w:eastAsia="it-IT" w:bidi="it-IT"/>
          <w14:ligatures w14:val="none"/>
        </w:rPr>
        <w:t xml:space="preserve"> </w:t>
      </w:r>
      <w:proofErr w:type="spellStart"/>
      <w:r w:rsidRPr="00315EC1">
        <w:rPr>
          <w:rFonts w:ascii="Times New Roman" w:eastAsia="Times New Roman" w:hAnsi="Times New Roman" w:cs="Times New Roman"/>
          <w:bCs/>
          <w:kern w:val="0"/>
          <w:sz w:val="24"/>
          <w:szCs w:val="24"/>
          <w:lang w:eastAsia="it-IT" w:bidi="it-IT"/>
          <w14:ligatures w14:val="none"/>
        </w:rPr>
        <w:t>Heart</w:t>
      </w:r>
      <w:proofErr w:type="spellEnd"/>
      <w:r w:rsidR="00AD7C1B">
        <w:rPr>
          <w:rFonts w:ascii="Times New Roman" w:eastAsia="Times New Roman" w:hAnsi="Times New Roman" w:cs="Times New Roman"/>
          <w:bCs/>
          <w:kern w:val="0"/>
          <w:sz w:val="24"/>
          <w:szCs w:val="24"/>
          <w:lang w:eastAsia="it-IT" w:bidi="it-IT"/>
          <w14:ligatures w14:val="none"/>
        </w:rPr>
        <w:t xml:space="preserve"> </w:t>
      </w:r>
      <w:r w:rsidR="00AD7C1B">
        <w:rPr>
          <w:bCs/>
          <w:sz w:val="24"/>
          <w:szCs w:val="24"/>
        </w:rPr>
        <w:t>ETS –APS</w:t>
      </w:r>
      <w:r w:rsidRPr="00315EC1">
        <w:rPr>
          <w:rFonts w:ascii="Times New Roman" w:eastAsia="Times New Roman" w:hAnsi="Times New Roman" w:cs="Times New Roman"/>
          <w:bCs/>
          <w:kern w:val="0"/>
          <w:sz w:val="24"/>
          <w:szCs w:val="24"/>
          <w:lang w:eastAsia="it-IT" w:bidi="it-IT"/>
          <w14:ligatures w14:val="none"/>
        </w:rPr>
        <w:t>” con sede legale in Leporano (TA) in Via Bambù 218 e iscritta al RUNTS, registro n.419 del 02/05/2022</w:t>
      </w:r>
      <w:r w:rsidRPr="00315EC1">
        <w:rPr>
          <w:rFonts w:ascii="Times New Roman" w:hAnsi="Times New Roman" w:cs="Times New Roman"/>
          <w:sz w:val="24"/>
          <w:szCs w:val="24"/>
        </w:rPr>
        <w:t>.</w:t>
      </w:r>
    </w:p>
    <w:p w14:paraId="07274DA1" w14:textId="77777777" w:rsidR="002F3DD2" w:rsidRPr="00315EC1" w:rsidRDefault="002F3DD2" w:rsidP="00315EC1">
      <w:pPr>
        <w:pStyle w:val="Nessunaspaziatura"/>
        <w:jc w:val="center"/>
        <w:rPr>
          <w:bCs/>
          <w:sz w:val="24"/>
          <w:szCs w:val="24"/>
        </w:rPr>
      </w:pPr>
    </w:p>
    <w:p w14:paraId="14580FBF" w14:textId="2DC74FAD" w:rsidR="0054512C" w:rsidRDefault="0054512C" w:rsidP="00315EC1">
      <w:pPr>
        <w:pStyle w:val="Nessunaspaziatura"/>
        <w:jc w:val="center"/>
        <w:rPr>
          <w:bCs/>
          <w:sz w:val="24"/>
          <w:szCs w:val="24"/>
        </w:rPr>
      </w:pPr>
      <w:r w:rsidRPr="00315EC1">
        <w:rPr>
          <w:bCs/>
          <w:sz w:val="24"/>
          <w:szCs w:val="24"/>
        </w:rPr>
        <w:t>PREMESSO</w:t>
      </w:r>
    </w:p>
    <w:p w14:paraId="52485BF0" w14:textId="77777777" w:rsidR="00315EC1" w:rsidRPr="00315EC1" w:rsidRDefault="00315EC1" w:rsidP="00315EC1">
      <w:pPr>
        <w:pStyle w:val="Nessunaspaziatura"/>
        <w:jc w:val="center"/>
        <w:rPr>
          <w:bCs/>
          <w:sz w:val="24"/>
          <w:szCs w:val="24"/>
        </w:rPr>
      </w:pPr>
    </w:p>
    <w:p w14:paraId="7E0782BC" w14:textId="1E109921" w:rsidR="002E1FB5" w:rsidRPr="00315EC1" w:rsidRDefault="002E1FB5" w:rsidP="00315EC1">
      <w:pPr>
        <w:pStyle w:val="Paragrafoelenco"/>
        <w:numPr>
          <w:ilvl w:val="0"/>
          <w:numId w:val="7"/>
        </w:numPr>
        <w:spacing w:after="0"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c</w:t>
      </w:r>
      <w:r w:rsidR="0054512C" w:rsidRPr="00315EC1">
        <w:rPr>
          <w:rFonts w:ascii="Times New Roman" w:eastAsia="Times New Roman" w:hAnsi="Times New Roman" w:cs="Times New Roman"/>
          <w:bCs/>
          <w:kern w:val="0"/>
          <w:sz w:val="24"/>
          <w:szCs w:val="24"/>
          <w:lang w:eastAsia="it-IT" w:bidi="it-IT"/>
          <w14:ligatures w14:val="none"/>
        </w:rPr>
        <w:t xml:space="preserve">he il D. Lgs. </w:t>
      </w:r>
      <w:r w:rsidR="00DD5A29" w:rsidRPr="00315EC1">
        <w:rPr>
          <w:rFonts w:ascii="Times New Roman" w:eastAsia="Times New Roman" w:hAnsi="Times New Roman" w:cs="Times New Roman"/>
          <w:bCs/>
          <w:kern w:val="0"/>
          <w:sz w:val="24"/>
          <w:szCs w:val="24"/>
          <w:lang w:eastAsia="it-IT" w:bidi="it-IT"/>
          <w14:ligatures w14:val="none"/>
        </w:rPr>
        <w:t>n</w:t>
      </w:r>
      <w:r w:rsidR="0054512C" w:rsidRPr="00315EC1">
        <w:rPr>
          <w:rFonts w:ascii="Times New Roman" w:eastAsia="Times New Roman" w:hAnsi="Times New Roman" w:cs="Times New Roman"/>
          <w:bCs/>
          <w:kern w:val="0"/>
          <w:sz w:val="24"/>
          <w:szCs w:val="24"/>
          <w:lang w:eastAsia="it-IT" w:bidi="it-IT"/>
          <w14:ligatures w14:val="none"/>
        </w:rPr>
        <w:t xml:space="preserve">. 117 del 3 luglio 2017 </w:t>
      </w:r>
      <w:r w:rsidRPr="00315EC1">
        <w:rPr>
          <w:rFonts w:ascii="Times New Roman" w:eastAsia="Times New Roman" w:hAnsi="Times New Roman" w:cs="Times New Roman"/>
          <w:bCs/>
          <w:kern w:val="0"/>
          <w:sz w:val="24"/>
          <w:szCs w:val="24"/>
          <w:lang w:eastAsia="it-IT" w:bidi="it-IT"/>
          <w14:ligatures w14:val="none"/>
        </w:rPr>
        <w:t>recante il “</w:t>
      </w:r>
      <w:r w:rsidRPr="00315EC1">
        <w:rPr>
          <w:rFonts w:ascii="Times New Roman" w:eastAsia="Times New Roman" w:hAnsi="Times New Roman" w:cs="Times New Roman"/>
          <w:bCs/>
          <w:i/>
          <w:kern w:val="0"/>
          <w:sz w:val="24"/>
          <w:szCs w:val="24"/>
          <w:lang w:eastAsia="it-IT" w:bidi="it-IT"/>
          <w14:ligatures w14:val="none"/>
        </w:rPr>
        <w:t>Codice del Terzo settore, a norma dell’articolo 1, comma 2, lettera b), della legge 6 giugno 2016, n. 106</w:t>
      </w:r>
      <w:r w:rsidRPr="00315EC1">
        <w:rPr>
          <w:rFonts w:ascii="Times New Roman" w:eastAsia="Times New Roman" w:hAnsi="Times New Roman" w:cs="Times New Roman"/>
          <w:bCs/>
          <w:kern w:val="0"/>
          <w:sz w:val="24"/>
          <w:szCs w:val="24"/>
          <w:lang w:eastAsia="it-IT" w:bidi="it-IT"/>
          <w14:ligatures w14:val="none"/>
        </w:rPr>
        <w:t>” e ss.mm.</w:t>
      </w:r>
      <w:r w:rsidR="004F6E12">
        <w:rPr>
          <w:rFonts w:ascii="Times New Roman" w:eastAsia="Times New Roman" w:hAnsi="Times New Roman" w:cs="Times New Roman"/>
          <w:bCs/>
          <w:kern w:val="0"/>
          <w:sz w:val="24"/>
          <w:szCs w:val="24"/>
          <w:lang w:eastAsia="it-IT" w:bidi="it-IT"/>
          <w14:ligatures w14:val="none"/>
        </w:rPr>
        <w:t xml:space="preserve"> </w:t>
      </w:r>
      <w:r w:rsidRPr="00315EC1">
        <w:rPr>
          <w:rFonts w:ascii="Times New Roman" w:eastAsia="Times New Roman" w:hAnsi="Times New Roman" w:cs="Times New Roman"/>
          <w:bCs/>
          <w:kern w:val="0"/>
          <w:sz w:val="24"/>
          <w:szCs w:val="24"/>
          <w:lang w:eastAsia="it-IT" w:bidi="it-IT"/>
          <w14:ligatures w14:val="none"/>
        </w:rPr>
        <w:t>e ii.</w:t>
      </w:r>
      <w:r w:rsidR="00A64629">
        <w:rPr>
          <w:rFonts w:ascii="Times New Roman" w:eastAsia="Times New Roman" w:hAnsi="Times New Roman" w:cs="Times New Roman"/>
          <w:bCs/>
          <w:kern w:val="0"/>
          <w:sz w:val="24"/>
          <w:szCs w:val="24"/>
          <w:lang w:eastAsia="it-IT" w:bidi="it-IT"/>
          <w14:ligatures w14:val="none"/>
        </w:rPr>
        <w:t xml:space="preserve"> </w:t>
      </w:r>
      <w:r w:rsidR="00A64629" w:rsidRPr="00D7047B">
        <w:rPr>
          <w:rFonts w:ascii="Times New Roman" w:eastAsia="Times New Roman" w:hAnsi="Times New Roman" w:cs="Times New Roman"/>
          <w:bCs/>
          <w:kern w:val="0"/>
          <w:sz w:val="24"/>
          <w:szCs w:val="24"/>
          <w:lang w:eastAsia="it-IT" w:bidi="it-IT"/>
          <w14:ligatures w14:val="none"/>
        </w:rPr>
        <w:t>(di seguito denominato CTS)</w:t>
      </w:r>
      <w:r w:rsidRPr="00D7047B">
        <w:rPr>
          <w:rFonts w:ascii="Times New Roman" w:eastAsia="Times New Roman" w:hAnsi="Times New Roman" w:cs="Times New Roman"/>
          <w:bCs/>
          <w:kern w:val="0"/>
          <w:sz w:val="24"/>
          <w:szCs w:val="24"/>
          <w:lang w:eastAsia="it-IT" w:bidi="it-IT"/>
          <w14:ligatures w14:val="none"/>
        </w:rPr>
        <w:t xml:space="preserve">, </w:t>
      </w:r>
      <w:r w:rsidR="0054512C" w:rsidRPr="00D7047B">
        <w:rPr>
          <w:rFonts w:ascii="Times New Roman" w:eastAsia="Times New Roman" w:hAnsi="Times New Roman" w:cs="Times New Roman"/>
          <w:bCs/>
          <w:kern w:val="0"/>
          <w:sz w:val="24"/>
          <w:szCs w:val="24"/>
          <w:lang w:eastAsia="it-IT" w:bidi="it-IT"/>
          <w14:ligatures w14:val="none"/>
        </w:rPr>
        <w:t>all’art. 2 riconosce il valore e la funzione sociale degli enti del Terzo settore, dell’associazionismo, dell’attività di volontariato e della cultura e pratica del</w:t>
      </w:r>
      <w:r w:rsidR="0054512C" w:rsidRPr="00315EC1">
        <w:rPr>
          <w:rFonts w:ascii="Times New Roman" w:eastAsia="Times New Roman" w:hAnsi="Times New Roman" w:cs="Times New Roman"/>
          <w:bCs/>
          <w:kern w:val="0"/>
          <w:sz w:val="24"/>
          <w:szCs w:val="24"/>
          <w:lang w:eastAsia="it-IT" w:bidi="it-IT"/>
          <w14:ligatures w14:val="none"/>
        </w:rPr>
        <w:t xml:space="preserve"> dono quali espressione di partecipazione, solidarietà e pluralismo, promuovendo</w:t>
      </w:r>
      <w:r w:rsidR="00455130">
        <w:rPr>
          <w:rFonts w:ascii="Times New Roman" w:eastAsia="Times New Roman" w:hAnsi="Times New Roman" w:cs="Times New Roman"/>
          <w:bCs/>
          <w:kern w:val="0"/>
          <w:sz w:val="24"/>
          <w:szCs w:val="24"/>
          <w:lang w:eastAsia="it-IT" w:bidi="it-IT"/>
          <w14:ligatures w14:val="none"/>
        </w:rPr>
        <w:t>ne</w:t>
      </w:r>
      <w:r w:rsidR="0054512C" w:rsidRPr="00315EC1">
        <w:rPr>
          <w:rFonts w:ascii="Times New Roman" w:eastAsia="Times New Roman" w:hAnsi="Times New Roman" w:cs="Times New Roman"/>
          <w:bCs/>
          <w:kern w:val="0"/>
          <w:sz w:val="24"/>
          <w:szCs w:val="24"/>
          <w:lang w:eastAsia="it-IT" w:bidi="it-IT"/>
          <w14:ligatures w14:val="none"/>
        </w:rPr>
        <w:t xml:space="preserve"> lo </w:t>
      </w:r>
      <w:r w:rsidR="0054512C" w:rsidRPr="00455130">
        <w:rPr>
          <w:rFonts w:ascii="Times New Roman" w:eastAsia="Times New Roman" w:hAnsi="Times New Roman" w:cs="Times New Roman"/>
          <w:bCs/>
          <w:kern w:val="0"/>
          <w:sz w:val="24"/>
          <w:szCs w:val="24"/>
          <w:lang w:eastAsia="it-IT" w:bidi="it-IT"/>
          <w14:ligatures w14:val="none"/>
        </w:rPr>
        <w:t>sviluppo nell’autonomia</w:t>
      </w:r>
      <w:r w:rsidR="0054512C" w:rsidRPr="00315EC1">
        <w:rPr>
          <w:rFonts w:ascii="Times New Roman" w:eastAsia="Times New Roman" w:hAnsi="Times New Roman" w:cs="Times New Roman"/>
          <w:bCs/>
          <w:kern w:val="0"/>
          <w:sz w:val="24"/>
          <w:szCs w:val="24"/>
          <w:lang w:eastAsia="it-IT" w:bidi="it-IT"/>
          <w14:ligatures w14:val="none"/>
        </w:rPr>
        <w:t xml:space="preserve"> e favorendo l’apporto originale per il conseguimento delle finalità civiche, solidaristiche e di utilità sociale, anche mediante forme di collaborazione con lo Stato, le Regioni, le Province e gli enti locali;  </w:t>
      </w:r>
    </w:p>
    <w:p w14:paraId="1160C8CA" w14:textId="012F5831" w:rsidR="0054512C" w:rsidRPr="00315EC1" w:rsidRDefault="0054512C" w:rsidP="00315EC1">
      <w:pPr>
        <w:pStyle w:val="Paragrafoelenco"/>
        <w:numPr>
          <w:ilvl w:val="0"/>
          <w:numId w:val="7"/>
        </w:numPr>
        <w:spacing w:after="0"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all’art. 56 riconosce alle amministrazioni pubbliche la possibilità di sottoscrivere con le organizzazioni di volontariato, iscritte da almeno sei mesi al Registro unico nazionale del terzo settore, convenzioni finalizzate allo svolgimento in favore di terzi di attività o servizi sociali di interesse generale;</w:t>
      </w:r>
    </w:p>
    <w:p w14:paraId="74B34356" w14:textId="3CFBF9F4" w:rsidR="00AC11D4" w:rsidRPr="00315EC1" w:rsidRDefault="00B90A3B" w:rsidP="00315EC1">
      <w:pPr>
        <w:pStyle w:val="Paragrafoelenco"/>
        <w:numPr>
          <w:ilvl w:val="0"/>
          <w:numId w:val="7"/>
        </w:numPr>
        <w:spacing w:after="0" w:line="240" w:lineRule="auto"/>
        <w:jc w:val="both"/>
        <w:rPr>
          <w:rFonts w:ascii="Times New Roman" w:hAnsi="Times New Roman" w:cs="Times New Roman"/>
          <w:bCs/>
          <w:sz w:val="24"/>
          <w:szCs w:val="24"/>
        </w:rPr>
      </w:pPr>
      <w:r w:rsidRPr="00315EC1">
        <w:rPr>
          <w:rFonts w:ascii="Times New Roman" w:hAnsi="Times New Roman" w:cs="Times New Roman"/>
          <w:bCs/>
          <w:sz w:val="24"/>
          <w:szCs w:val="24"/>
        </w:rPr>
        <w:t xml:space="preserve">che </w:t>
      </w:r>
      <w:r w:rsidR="00AC11D4" w:rsidRPr="00315EC1">
        <w:rPr>
          <w:rFonts w:ascii="Times New Roman" w:hAnsi="Times New Roman" w:cs="Times New Roman"/>
          <w:bCs/>
          <w:sz w:val="24"/>
          <w:szCs w:val="24"/>
        </w:rPr>
        <w:t>la L.R. n.16/2019 recante “</w:t>
      </w:r>
      <w:r w:rsidR="00AC11D4" w:rsidRPr="0007701D">
        <w:rPr>
          <w:rFonts w:ascii="Times New Roman" w:hAnsi="Times New Roman" w:cs="Times New Roman"/>
          <w:bCs/>
          <w:i/>
          <w:sz w:val="24"/>
          <w:szCs w:val="24"/>
        </w:rPr>
        <w:t xml:space="preserve">Promozione e valorizzazione dell’invecchiamento attivo e della buona salute” </w:t>
      </w:r>
      <w:r w:rsidR="00AC11D4" w:rsidRPr="0007701D">
        <w:rPr>
          <w:rFonts w:ascii="Times New Roman" w:hAnsi="Times New Roman" w:cs="Times New Roman"/>
          <w:bCs/>
          <w:sz w:val="24"/>
          <w:szCs w:val="24"/>
        </w:rPr>
        <w:t>ha</w:t>
      </w:r>
      <w:r w:rsidR="00AC11D4" w:rsidRPr="00315EC1">
        <w:rPr>
          <w:rFonts w:ascii="Times New Roman" w:hAnsi="Times New Roman" w:cs="Times New Roman"/>
          <w:bCs/>
          <w:sz w:val="24"/>
          <w:szCs w:val="24"/>
        </w:rPr>
        <w:t xml:space="preserve"> dato avvio all’elaborazione di una strategia globale per affrontare l’invecchiamento attivo nelle sue molteplici dimensioni: sociali, sanitarie, culturali, occupazionali;</w:t>
      </w:r>
    </w:p>
    <w:p w14:paraId="72C4CE23" w14:textId="53E1AA5C" w:rsidR="00AC11D4" w:rsidRPr="00315EC1" w:rsidRDefault="00B90A3B" w:rsidP="00315EC1">
      <w:pPr>
        <w:pStyle w:val="Paragrafoelenco"/>
        <w:numPr>
          <w:ilvl w:val="0"/>
          <w:numId w:val="7"/>
        </w:numPr>
        <w:spacing w:after="0"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che l’</w:t>
      </w:r>
      <w:r w:rsidR="00AC11D4" w:rsidRPr="00315EC1">
        <w:rPr>
          <w:rFonts w:ascii="Times New Roman" w:eastAsia="Times New Roman" w:hAnsi="Times New Roman" w:cs="Times New Roman"/>
          <w:bCs/>
          <w:kern w:val="0"/>
          <w:sz w:val="24"/>
          <w:szCs w:val="24"/>
          <w:lang w:eastAsia="it-IT" w:bidi="it-IT"/>
          <w14:ligatures w14:val="none"/>
        </w:rPr>
        <w:t>art. 7 comma 2 lettera d)</w:t>
      </w:r>
      <w:r w:rsidRPr="00315EC1">
        <w:rPr>
          <w:rFonts w:ascii="Times New Roman" w:eastAsia="Times New Roman" w:hAnsi="Times New Roman" w:cs="Times New Roman"/>
          <w:bCs/>
          <w:kern w:val="0"/>
          <w:sz w:val="24"/>
          <w:szCs w:val="24"/>
          <w:lang w:eastAsia="it-IT" w:bidi="it-IT"/>
          <w14:ligatures w14:val="none"/>
        </w:rPr>
        <w:t xml:space="preserve"> così recita:</w:t>
      </w:r>
      <w:r w:rsidR="00AC11D4" w:rsidRPr="00315EC1">
        <w:rPr>
          <w:rFonts w:ascii="Times New Roman" w:eastAsia="Times New Roman" w:hAnsi="Times New Roman" w:cs="Times New Roman"/>
          <w:bCs/>
          <w:kern w:val="0"/>
          <w:sz w:val="24"/>
          <w:szCs w:val="24"/>
          <w:lang w:eastAsia="it-IT" w:bidi="it-IT"/>
          <w14:ligatures w14:val="none"/>
        </w:rPr>
        <w:t xml:space="preserve"> “</w:t>
      </w:r>
      <w:r w:rsidR="00AC11D4" w:rsidRPr="00315EC1">
        <w:rPr>
          <w:rFonts w:ascii="Times New Roman" w:eastAsia="Times New Roman" w:hAnsi="Times New Roman" w:cs="Times New Roman"/>
          <w:bCs/>
          <w:i/>
          <w:kern w:val="0"/>
          <w:sz w:val="24"/>
          <w:szCs w:val="24"/>
          <w:lang w:eastAsia="it-IT" w:bidi="it-IT"/>
          <w14:ligatures w14:val="none"/>
        </w:rPr>
        <w:t>la Regione promuove e valorizza, in modo particolare, attraverso la collaborazione dei soggetti attuatori di cui all’articolo 4</w:t>
      </w:r>
      <w:r w:rsidR="0022400D" w:rsidRPr="00315EC1">
        <w:rPr>
          <w:rFonts w:ascii="Times New Roman" w:eastAsia="Times New Roman" w:hAnsi="Times New Roman" w:cs="Times New Roman"/>
          <w:bCs/>
          <w:i/>
          <w:kern w:val="0"/>
          <w:sz w:val="24"/>
          <w:szCs w:val="24"/>
          <w:lang w:eastAsia="it-IT" w:bidi="it-IT"/>
          <w14:ligatures w14:val="none"/>
        </w:rPr>
        <w:t xml:space="preserve"> ( </w:t>
      </w:r>
      <w:r w:rsidR="0022400D" w:rsidRPr="00315EC1">
        <w:rPr>
          <w:rFonts w:ascii="Times New Roman" w:eastAsia="Times New Roman" w:hAnsi="Times New Roman" w:cs="Times New Roman"/>
          <w:bCs/>
          <w:kern w:val="0"/>
          <w:sz w:val="24"/>
          <w:szCs w:val="24"/>
          <w:lang w:eastAsia="it-IT" w:bidi="it-IT"/>
          <w14:ligatures w14:val="none"/>
        </w:rPr>
        <w:t>tra cui  aziende sanitarie e aziende pubbliche di servizi alla persona</w:t>
      </w:r>
      <w:r w:rsidR="00AC11D4" w:rsidRPr="00315EC1">
        <w:rPr>
          <w:rFonts w:ascii="Times New Roman" w:eastAsia="Times New Roman" w:hAnsi="Times New Roman" w:cs="Times New Roman"/>
          <w:bCs/>
          <w:kern w:val="0"/>
          <w:sz w:val="24"/>
          <w:szCs w:val="24"/>
          <w:lang w:eastAsia="it-IT" w:bidi="it-IT"/>
          <w14:ligatures w14:val="none"/>
        </w:rPr>
        <w:t xml:space="preserve">, </w:t>
      </w:r>
      <w:r w:rsidR="0022400D" w:rsidRPr="00315EC1">
        <w:rPr>
          <w:rFonts w:ascii="Times New Roman" w:eastAsia="Times New Roman" w:hAnsi="Times New Roman" w:cs="Times New Roman"/>
          <w:bCs/>
          <w:kern w:val="0"/>
          <w:sz w:val="24"/>
          <w:szCs w:val="24"/>
          <w:lang w:eastAsia="it-IT" w:bidi="it-IT"/>
          <w14:ligatures w14:val="none"/>
        </w:rPr>
        <w:t>enti del Terzo settore …</w:t>
      </w:r>
      <w:r w:rsidR="0022400D" w:rsidRPr="00315EC1">
        <w:rPr>
          <w:rFonts w:ascii="Times New Roman" w:eastAsia="Times New Roman" w:hAnsi="Times New Roman" w:cs="Times New Roman"/>
          <w:bCs/>
          <w:i/>
          <w:kern w:val="0"/>
          <w:sz w:val="24"/>
          <w:szCs w:val="24"/>
          <w:lang w:eastAsia="it-IT" w:bidi="it-IT"/>
          <w14:ligatures w14:val="none"/>
        </w:rPr>
        <w:t>)</w:t>
      </w:r>
      <w:r w:rsidR="00AC11D4" w:rsidRPr="00315EC1">
        <w:rPr>
          <w:rFonts w:ascii="Times New Roman" w:eastAsia="Times New Roman" w:hAnsi="Times New Roman" w:cs="Times New Roman"/>
          <w:bCs/>
          <w:i/>
          <w:kern w:val="0"/>
          <w:sz w:val="24"/>
          <w:szCs w:val="24"/>
          <w:lang w:eastAsia="it-IT" w:bidi="it-IT"/>
          <w14:ligatures w14:val="none"/>
        </w:rPr>
        <w:t xml:space="preserve"> iniziative per la salute, la partecipazione, il sostegno e la protezione della persona anziana tese a: attuare programmi e campagne di informazione ed educazione sanitaria per la conoscenza degli stili di vita sani e delle buone abitudini, con particolare attenzione alle patologie che incidono negativamente sui processi di invecchiamento, attraverso percorsi facilitati di accesso ai servizi socio-sanitari e programmi di prevenzione alle cronicità</w:t>
      </w:r>
      <w:r w:rsidR="00AC11D4" w:rsidRPr="00315EC1">
        <w:rPr>
          <w:rFonts w:ascii="Times New Roman" w:eastAsia="Times New Roman" w:hAnsi="Times New Roman" w:cs="Times New Roman"/>
          <w:bCs/>
          <w:kern w:val="0"/>
          <w:sz w:val="24"/>
          <w:szCs w:val="24"/>
          <w:lang w:eastAsia="it-IT" w:bidi="it-IT"/>
          <w14:ligatures w14:val="none"/>
        </w:rPr>
        <w:t>;</w:t>
      </w:r>
    </w:p>
    <w:p w14:paraId="37F21AC6" w14:textId="03B7D59E" w:rsidR="004E7C10" w:rsidRPr="00315EC1" w:rsidRDefault="004E7C10" w:rsidP="008E0CDB">
      <w:pPr>
        <w:pStyle w:val="Paragrafoelenco"/>
        <w:widowControl w:val="0"/>
        <w:numPr>
          <w:ilvl w:val="0"/>
          <w:numId w:val="7"/>
        </w:numPr>
        <w:tabs>
          <w:tab w:val="left" w:pos="542"/>
        </w:tabs>
        <w:autoSpaceDE w:val="0"/>
        <w:spacing w:before="1" w:after="0" w:line="240" w:lineRule="auto"/>
        <w:ind w:right="21"/>
        <w:jc w:val="both"/>
        <w:rPr>
          <w:rFonts w:ascii="Times New Roman" w:hAnsi="Times New Roman" w:cs="Times New Roman"/>
          <w:i/>
          <w:sz w:val="24"/>
          <w:szCs w:val="24"/>
        </w:rPr>
      </w:pPr>
      <w:r w:rsidRPr="00315EC1">
        <w:rPr>
          <w:rFonts w:ascii="Times New Roman" w:hAnsi="Times New Roman" w:cs="Times New Roman"/>
          <w:i/>
          <w:sz w:val="24"/>
          <w:szCs w:val="24"/>
        </w:rPr>
        <w:t xml:space="preserve">  </w:t>
      </w:r>
      <w:r w:rsidR="00315EC1" w:rsidRPr="00315EC1">
        <w:rPr>
          <w:rFonts w:ascii="Times New Roman" w:hAnsi="Times New Roman" w:cs="Times New Roman"/>
          <w:iCs/>
          <w:sz w:val="24"/>
          <w:szCs w:val="24"/>
        </w:rPr>
        <w:t>che</w:t>
      </w:r>
      <w:r w:rsidRPr="00315EC1">
        <w:rPr>
          <w:rFonts w:ascii="Times New Roman" w:hAnsi="Times New Roman" w:cs="Times New Roman"/>
          <w:i/>
          <w:sz w:val="24"/>
          <w:szCs w:val="24"/>
        </w:rPr>
        <w:t xml:space="preserve"> </w:t>
      </w:r>
      <w:r w:rsidRPr="00315EC1">
        <w:rPr>
          <w:rFonts w:ascii="Times New Roman" w:hAnsi="Times New Roman" w:cs="Times New Roman"/>
          <w:sz w:val="24"/>
          <w:szCs w:val="24"/>
        </w:rPr>
        <w:t>il nuovo Codice dei contratti pubblici, all’art. 6 (Principi di solidarietà e di sussidiarietà orizzontale. Rapporti con Ets), recita: “…omissis…</w:t>
      </w:r>
      <w:r w:rsidRPr="00315EC1">
        <w:rPr>
          <w:rFonts w:ascii="Times New Roman" w:hAnsi="Times New Roman" w:cs="Times New Roman"/>
          <w:i/>
          <w:sz w:val="24"/>
          <w:szCs w:val="24"/>
        </w:rPr>
        <w:t>Non rientrano nel campo di applicazione del presente codice gli istituti disciplinati dal Titolo VII del codice del Terzo settore, di cui al decreto legislativo n. 117 del 2017.”;</w:t>
      </w:r>
    </w:p>
    <w:p w14:paraId="480BBE9A" w14:textId="30407426" w:rsidR="008F3A26" w:rsidRPr="00EF47AE" w:rsidRDefault="00315EC1" w:rsidP="00EF47AE">
      <w:pPr>
        <w:pStyle w:val="Nessunaspaziatura"/>
        <w:numPr>
          <w:ilvl w:val="0"/>
          <w:numId w:val="2"/>
        </w:numPr>
        <w:jc w:val="both"/>
        <w:rPr>
          <w:bCs/>
          <w:sz w:val="24"/>
          <w:szCs w:val="24"/>
        </w:rPr>
      </w:pPr>
      <w:r>
        <w:rPr>
          <w:bCs/>
          <w:sz w:val="24"/>
          <w:szCs w:val="24"/>
        </w:rPr>
        <w:t>c</w:t>
      </w:r>
      <w:r w:rsidR="00356636" w:rsidRPr="00315EC1">
        <w:rPr>
          <w:bCs/>
          <w:sz w:val="24"/>
          <w:szCs w:val="24"/>
        </w:rPr>
        <w:t>he</w:t>
      </w:r>
      <w:r w:rsidR="00B90A3B" w:rsidRPr="00315EC1">
        <w:rPr>
          <w:bCs/>
          <w:sz w:val="24"/>
          <w:szCs w:val="24"/>
        </w:rPr>
        <w:t xml:space="preserve"> </w:t>
      </w:r>
      <w:r w:rsidR="00926EED">
        <w:rPr>
          <w:bCs/>
          <w:sz w:val="24"/>
          <w:szCs w:val="24"/>
        </w:rPr>
        <w:t>in base al</w:t>
      </w:r>
      <w:r w:rsidR="00B90A3B" w:rsidRPr="00315EC1">
        <w:rPr>
          <w:bCs/>
          <w:sz w:val="24"/>
          <w:szCs w:val="24"/>
        </w:rPr>
        <w:t xml:space="preserve">l’art. 3 dello Statuto della </w:t>
      </w:r>
      <w:r w:rsidR="00356636" w:rsidRPr="00315EC1">
        <w:rPr>
          <w:bCs/>
          <w:sz w:val="24"/>
          <w:szCs w:val="24"/>
        </w:rPr>
        <w:t>“</w:t>
      </w:r>
      <w:proofErr w:type="spellStart"/>
      <w:r w:rsidR="00356636" w:rsidRPr="00315EC1">
        <w:rPr>
          <w:bCs/>
          <w:sz w:val="24"/>
          <w:szCs w:val="24"/>
        </w:rPr>
        <w:t>Mediter</w:t>
      </w:r>
      <w:r w:rsidR="00926EED">
        <w:rPr>
          <w:bCs/>
          <w:sz w:val="24"/>
          <w:szCs w:val="24"/>
        </w:rPr>
        <w:t>ranean</w:t>
      </w:r>
      <w:proofErr w:type="spellEnd"/>
      <w:r w:rsidR="00926EED">
        <w:rPr>
          <w:bCs/>
          <w:sz w:val="24"/>
          <w:szCs w:val="24"/>
        </w:rPr>
        <w:t xml:space="preserve"> </w:t>
      </w:r>
      <w:proofErr w:type="spellStart"/>
      <w:r w:rsidR="00926EED">
        <w:rPr>
          <w:bCs/>
          <w:sz w:val="24"/>
          <w:szCs w:val="24"/>
        </w:rPr>
        <w:t>Heart</w:t>
      </w:r>
      <w:proofErr w:type="spellEnd"/>
      <w:r w:rsidR="00926EED">
        <w:rPr>
          <w:bCs/>
          <w:sz w:val="24"/>
          <w:szCs w:val="24"/>
        </w:rPr>
        <w:t xml:space="preserve"> ETS –APS”, l</w:t>
      </w:r>
      <w:r w:rsidR="00C05D1E">
        <w:rPr>
          <w:bCs/>
          <w:sz w:val="24"/>
          <w:szCs w:val="24"/>
        </w:rPr>
        <w:t>’ Associazione</w:t>
      </w:r>
      <w:r w:rsidR="00926EED">
        <w:rPr>
          <w:bCs/>
          <w:sz w:val="24"/>
          <w:szCs w:val="24"/>
        </w:rPr>
        <w:t xml:space="preserve">  </w:t>
      </w:r>
      <w:r w:rsidR="00C05D1E">
        <w:rPr>
          <w:bCs/>
          <w:sz w:val="24"/>
          <w:szCs w:val="24"/>
        </w:rPr>
        <w:t>opera per il perseguimento</w:t>
      </w:r>
      <w:r w:rsidR="00356636" w:rsidRPr="00315EC1">
        <w:rPr>
          <w:bCs/>
          <w:sz w:val="24"/>
          <w:szCs w:val="24"/>
        </w:rPr>
        <w:t>,</w:t>
      </w:r>
      <w:r w:rsidR="00C05D1E">
        <w:rPr>
          <w:bCs/>
          <w:sz w:val="24"/>
          <w:szCs w:val="24"/>
        </w:rPr>
        <w:t xml:space="preserve"> senza scopo di lucro, di finalità civiche, solidaristiche e di utilità sociale svolgendo in via principale  le attività di interesse generale di cui all’art.</w:t>
      </w:r>
      <w:r w:rsidR="00A66460">
        <w:rPr>
          <w:bCs/>
          <w:sz w:val="24"/>
          <w:szCs w:val="24"/>
        </w:rPr>
        <w:t xml:space="preserve"> 5 del Codice </w:t>
      </w:r>
      <w:r w:rsidR="00A66460">
        <w:rPr>
          <w:bCs/>
          <w:sz w:val="24"/>
          <w:szCs w:val="24"/>
        </w:rPr>
        <w:lastRenderedPageBreak/>
        <w:t>del Terzo settore, collabora</w:t>
      </w:r>
      <w:r w:rsidR="00D804E2">
        <w:rPr>
          <w:bCs/>
          <w:sz w:val="24"/>
          <w:szCs w:val="24"/>
        </w:rPr>
        <w:t xml:space="preserve"> con enti e </w:t>
      </w:r>
      <w:r w:rsidR="00A66460">
        <w:rPr>
          <w:bCs/>
          <w:sz w:val="24"/>
          <w:szCs w:val="24"/>
        </w:rPr>
        <w:t>stipula</w:t>
      </w:r>
      <w:r w:rsidR="00D73365">
        <w:rPr>
          <w:bCs/>
          <w:sz w:val="24"/>
          <w:szCs w:val="24"/>
        </w:rPr>
        <w:t xml:space="preserve"> </w:t>
      </w:r>
      <w:r w:rsidR="00356636" w:rsidRPr="00EF47AE">
        <w:rPr>
          <w:bCs/>
          <w:sz w:val="24"/>
          <w:szCs w:val="24"/>
        </w:rPr>
        <w:t xml:space="preserve">convenzioni per l’affidamento in gestione </w:t>
      </w:r>
      <w:r w:rsidR="00A66460" w:rsidRPr="00EF47AE">
        <w:rPr>
          <w:bCs/>
          <w:sz w:val="24"/>
          <w:szCs w:val="24"/>
        </w:rPr>
        <w:t>delle attività e può</w:t>
      </w:r>
      <w:r w:rsidR="00356636" w:rsidRPr="00EF47AE">
        <w:rPr>
          <w:bCs/>
          <w:sz w:val="24"/>
          <w:szCs w:val="24"/>
        </w:rPr>
        <w:t xml:space="preserve"> usufruire di tutti i contributi e agevolazioni messi a disposizione dello Stato, Regioni, Province e Comuni</w:t>
      </w:r>
      <w:r w:rsidRPr="00EF47AE">
        <w:rPr>
          <w:bCs/>
          <w:sz w:val="24"/>
          <w:szCs w:val="24"/>
        </w:rPr>
        <w:t>;</w:t>
      </w:r>
    </w:p>
    <w:p w14:paraId="241EEDFA" w14:textId="1351730D" w:rsidR="00B90A3B" w:rsidRPr="00315EC1" w:rsidRDefault="0007701D" w:rsidP="00315EC1">
      <w:pPr>
        <w:pStyle w:val="Nessunaspaziatura"/>
        <w:numPr>
          <w:ilvl w:val="0"/>
          <w:numId w:val="2"/>
        </w:numPr>
        <w:jc w:val="both"/>
        <w:rPr>
          <w:bCs/>
          <w:sz w:val="24"/>
          <w:szCs w:val="24"/>
        </w:rPr>
      </w:pPr>
      <w:r>
        <w:rPr>
          <w:bCs/>
          <w:sz w:val="24"/>
          <w:szCs w:val="24"/>
        </w:rPr>
        <w:t xml:space="preserve">che </w:t>
      </w:r>
      <w:r w:rsidR="00315EC1">
        <w:rPr>
          <w:bCs/>
          <w:sz w:val="24"/>
          <w:szCs w:val="24"/>
        </w:rPr>
        <w:t>l</w:t>
      </w:r>
      <w:r w:rsidR="00553AAB" w:rsidRPr="00315EC1">
        <w:rPr>
          <w:bCs/>
          <w:sz w:val="24"/>
          <w:szCs w:val="24"/>
        </w:rPr>
        <w:t>’APS</w:t>
      </w:r>
      <w:r w:rsidR="00B90A3B" w:rsidRPr="00315EC1">
        <w:rPr>
          <w:bCs/>
          <w:sz w:val="24"/>
          <w:szCs w:val="24"/>
        </w:rPr>
        <w:t xml:space="preserve"> possiede i requisiti necessari per svolgere l’attività oggetto della convenzione e che tale attività rientra nelle sue finalità istituzionali</w:t>
      </w:r>
      <w:r w:rsidR="00553AAB" w:rsidRPr="00315EC1">
        <w:rPr>
          <w:bCs/>
          <w:sz w:val="24"/>
          <w:szCs w:val="24"/>
        </w:rPr>
        <w:t>;</w:t>
      </w:r>
    </w:p>
    <w:p w14:paraId="519C4984" w14:textId="36B77537" w:rsidR="00B90A3B" w:rsidRPr="00315EC1" w:rsidRDefault="0007701D" w:rsidP="00315EC1">
      <w:pPr>
        <w:pStyle w:val="Nessunaspaziatura"/>
        <w:numPr>
          <w:ilvl w:val="0"/>
          <w:numId w:val="2"/>
        </w:numPr>
        <w:jc w:val="both"/>
        <w:rPr>
          <w:bCs/>
          <w:sz w:val="24"/>
          <w:szCs w:val="24"/>
        </w:rPr>
      </w:pPr>
      <w:r>
        <w:rPr>
          <w:bCs/>
          <w:sz w:val="24"/>
          <w:szCs w:val="24"/>
        </w:rPr>
        <w:t xml:space="preserve">che </w:t>
      </w:r>
      <w:r w:rsidR="00315EC1">
        <w:rPr>
          <w:bCs/>
          <w:sz w:val="24"/>
          <w:szCs w:val="24"/>
        </w:rPr>
        <w:t>l’ASL</w:t>
      </w:r>
      <w:r w:rsidR="00B90A3B" w:rsidRPr="00315EC1">
        <w:rPr>
          <w:bCs/>
          <w:sz w:val="24"/>
          <w:szCs w:val="24"/>
        </w:rPr>
        <w:t xml:space="preserve"> intende riconoscere e promuovere l’attività oggetto della </w:t>
      </w:r>
      <w:r w:rsidR="00AD7C1B">
        <w:rPr>
          <w:bCs/>
          <w:sz w:val="24"/>
          <w:szCs w:val="24"/>
        </w:rPr>
        <w:t xml:space="preserve">presente convenzione realizzata </w:t>
      </w:r>
      <w:r w:rsidR="00B90A3B" w:rsidRPr="00315EC1">
        <w:rPr>
          <w:bCs/>
          <w:sz w:val="24"/>
          <w:szCs w:val="24"/>
        </w:rPr>
        <w:t xml:space="preserve">dalla </w:t>
      </w:r>
      <w:r w:rsidR="00553AAB" w:rsidRPr="00315EC1">
        <w:rPr>
          <w:bCs/>
          <w:sz w:val="24"/>
          <w:szCs w:val="24"/>
        </w:rPr>
        <w:t>APS nell’ambito del proprio territorio di competenza</w:t>
      </w:r>
      <w:r w:rsidR="00315EC1">
        <w:rPr>
          <w:bCs/>
          <w:sz w:val="24"/>
          <w:szCs w:val="24"/>
        </w:rPr>
        <w:t>;</w:t>
      </w:r>
      <w:r w:rsidR="00B90A3B" w:rsidRPr="00315EC1">
        <w:rPr>
          <w:bCs/>
          <w:sz w:val="24"/>
          <w:szCs w:val="24"/>
        </w:rPr>
        <w:t xml:space="preserve"> </w:t>
      </w:r>
    </w:p>
    <w:p w14:paraId="476B4C23" w14:textId="77777777" w:rsidR="002F3DD2" w:rsidRPr="00315EC1" w:rsidRDefault="002F3DD2" w:rsidP="00315EC1">
      <w:pPr>
        <w:pStyle w:val="Nessunaspaziatura"/>
        <w:jc w:val="both"/>
        <w:rPr>
          <w:bCs/>
          <w:sz w:val="24"/>
          <w:szCs w:val="24"/>
        </w:rPr>
      </w:pPr>
    </w:p>
    <w:p w14:paraId="5ED435B6" w14:textId="63F7AA89" w:rsidR="00B26136" w:rsidRPr="00315EC1" w:rsidRDefault="0054512C" w:rsidP="00315EC1">
      <w:pPr>
        <w:pStyle w:val="Nessunaspaziatura"/>
        <w:jc w:val="both"/>
        <w:rPr>
          <w:bCs/>
          <w:sz w:val="24"/>
          <w:szCs w:val="24"/>
        </w:rPr>
      </w:pPr>
      <w:r w:rsidRPr="00315EC1">
        <w:rPr>
          <w:bCs/>
          <w:sz w:val="24"/>
          <w:szCs w:val="24"/>
        </w:rPr>
        <w:t>per tutto quanto premesso, si conviene e si stipula quanto segue:</w:t>
      </w:r>
    </w:p>
    <w:p w14:paraId="17A67D94" w14:textId="77777777" w:rsidR="00D20661" w:rsidRPr="00315EC1" w:rsidRDefault="00D20661" w:rsidP="00315EC1">
      <w:pPr>
        <w:pStyle w:val="Nessunaspaziatura"/>
        <w:jc w:val="both"/>
        <w:rPr>
          <w:bCs/>
          <w:sz w:val="24"/>
          <w:szCs w:val="24"/>
        </w:rPr>
      </w:pPr>
    </w:p>
    <w:p w14:paraId="787E8453" w14:textId="77777777" w:rsidR="002B49D8" w:rsidRDefault="00F77C75" w:rsidP="00315EC1">
      <w:pPr>
        <w:spacing w:line="240" w:lineRule="auto"/>
        <w:jc w:val="center"/>
        <w:rPr>
          <w:rFonts w:ascii="Times New Roman" w:eastAsia="Times New Roman" w:hAnsi="Times New Roman" w:cs="Times New Roman"/>
          <w:b/>
          <w:bCs/>
          <w:kern w:val="0"/>
          <w:sz w:val="24"/>
          <w:szCs w:val="24"/>
          <w:lang w:eastAsia="it-IT" w:bidi="it-IT"/>
          <w14:ligatures w14:val="none"/>
        </w:rPr>
      </w:pPr>
      <w:r w:rsidRPr="00315EC1">
        <w:rPr>
          <w:rFonts w:ascii="Times New Roman" w:eastAsia="Times New Roman" w:hAnsi="Times New Roman" w:cs="Times New Roman"/>
          <w:b/>
          <w:bCs/>
          <w:kern w:val="0"/>
          <w:sz w:val="24"/>
          <w:szCs w:val="24"/>
          <w:lang w:eastAsia="it-IT" w:bidi="it-IT"/>
          <w14:ligatures w14:val="none"/>
        </w:rPr>
        <w:t>ARTICOLO 1</w:t>
      </w:r>
    </w:p>
    <w:p w14:paraId="3EFA4AFB" w14:textId="28A76B8D" w:rsidR="00F77C75" w:rsidRPr="00315EC1" w:rsidRDefault="00F77C75" w:rsidP="00315EC1">
      <w:pPr>
        <w:spacing w:line="240" w:lineRule="auto"/>
        <w:jc w:val="center"/>
        <w:rPr>
          <w:rFonts w:ascii="Times New Roman" w:eastAsia="Times New Roman" w:hAnsi="Times New Roman" w:cs="Times New Roman"/>
          <w:b/>
          <w:bCs/>
          <w:kern w:val="0"/>
          <w:sz w:val="24"/>
          <w:szCs w:val="24"/>
          <w:lang w:eastAsia="it-IT" w:bidi="it-IT"/>
          <w14:ligatures w14:val="none"/>
        </w:rPr>
      </w:pPr>
      <w:r w:rsidRPr="00315EC1">
        <w:rPr>
          <w:rFonts w:ascii="Times New Roman" w:eastAsia="Times New Roman" w:hAnsi="Times New Roman" w:cs="Times New Roman"/>
          <w:b/>
          <w:bCs/>
          <w:kern w:val="0"/>
          <w:sz w:val="24"/>
          <w:szCs w:val="24"/>
          <w:lang w:eastAsia="it-IT" w:bidi="it-IT"/>
          <w14:ligatures w14:val="none"/>
        </w:rPr>
        <w:t>OGGETTO DELLA CONVENZIONE</w:t>
      </w:r>
      <w:r w:rsidR="00D722F7" w:rsidRPr="00315EC1">
        <w:rPr>
          <w:rFonts w:ascii="Times New Roman" w:eastAsia="Times New Roman" w:hAnsi="Times New Roman" w:cs="Times New Roman"/>
          <w:b/>
          <w:bCs/>
          <w:kern w:val="0"/>
          <w:sz w:val="24"/>
          <w:szCs w:val="24"/>
          <w:lang w:eastAsia="it-IT" w:bidi="it-IT"/>
          <w14:ligatures w14:val="none"/>
        </w:rPr>
        <w:t xml:space="preserve"> E OBBLIGHI DELLE PARTI</w:t>
      </w:r>
    </w:p>
    <w:p w14:paraId="1AF2B3C5" w14:textId="7E2CD2BA" w:rsidR="00B26136" w:rsidRPr="00315EC1" w:rsidRDefault="00B26136" w:rsidP="008E0CDB">
      <w:pPr>
        <w:pStyle w:val="Nessunaspaziatura"/>
        <w:jc w:val="both"/>
        <w:rPr>
          <w:bCs/>
          <w:sz w:val="24"/>
          <w:szCs w:val="24"/>
        </w:rPr>
      </w:pPr>
      <w:r w:rsidRPr="00315EC1">
        <w:rPr>
          <w:bCs/>
          <w:sz w:val="24"/>
          <w:szCs w:val="24"/>
        </w:rPr>
        <w:t xml:space="preserve">Le parti sopra indicate, ciascuno per quanto di rispettiva competenza, si impegnano a collaborare nella realizzazione del progetto </w:t>
      </w:r>
      <w:r w:rsidR="00553AAB" w:rsidRPr="00315EC1">
        <w:rPr>
          <w:bCs/>
          <w:sz w:val="24"/>
          <w:szCs w:val="24"/>
        </w:rPr>
        <w:t>“#</w:t>
      </w:r>
      <w:proofErr w:type="spellStart"/>
      <w:r w:rsidR="00553AAB" w:rsidRPr="00315EC1">
        <w:rPr>
          <w:bCs/>
          <w:sz w:val="24"/>
          <w:szCs w:val="24"/>
        </w:rPr>
        <w:t>Attivamente</w:t>
      </w:r>
      <w:r w:rsidR="001C6BCA">
        <w:rPr>
          <w:bCs/>
          <w:sz w:val="24"/>
          <w:szCs w:val="24"/>
        </w:rPr>
        <w:t>A</w:t>
      </w:r>
      <w:r w:rsidR="00553AAB" w:rsidRPr="00315EC1">
        <w:rPr>
          <w:bCs/>
          <w:sz w:val="24"/>
          <w:szCs w:val="24"/>
        </w:rPr>
        <w:t>nziani</w:t>
      </w:r>
      <w:proofErr w:type="spellEnd"/>
      <w:r w:rsidR="00553AAB" w:rsidRPr="00E82A5F">
        <w:rPr>
          <w:bCs/>
          <w:sz w:val="24"/>
          <w:szCs w:val="24"/>
        </w:rPr>
        <w:t>”</w:t>
      </w:r>
      <w:r w:rsidR="006F048D" w:rsidRPr="00E82A5F">
        <w:rPr>
          <w:bCs/>
          <w:sz w:val="24"/>
          <w:szCs w:val="24"/>
        </w:rPr>
        <w:t xml:space="preserve"> (allegato 1),</w:t>
      </w:r>
      <w:r w:rsidR="00553AAB" w:rsidRPr="00315EC1">
        <w:rPr>
          <w:bCs/>
          <w:sz w:val="24"/>
          <w:szCs w:val="24"/>
        </w:rPr>
        <w:t xml:space="preserve"> </w:t>
      </w:r>
      <w:r w:rsidR="00D722F7" w:rsidRPr="00315EC1">
        <w:rPr>
          <w:bCs/>
          <w:sz w:val="24"/>
          <w:szCs w:val="24"/>
        </w:rPr>
        <w:t>proposto dalla ASL</w:t>
      </w:r>
      <w:r w:rsidR="00D722F7" w:rsidRPr="004C589B">
        <w:rPr>
          <w:bCs/>
          <w:sz w:val="24"/>
          <w:szCs w:val="24"/>
        </w:rPr>
        <w:t>,</w:t>
      </w:r>
      <w:r w:rsidR="00D722F7" w:rsidRPr="00315EC1">
        <w:rPr>
          <w:bCs/>
          <w:sz w:val="24"/>
          <w:szCs w:val="24"/>
        </w:rPr>
        <w:t xml:space="preserve"> </w:t>
      </w:r>
      <w:r w:rsidRPr="00315EC1">
        <w:rPr>
          <w:bCs/>
          <w:sz w:val="24"/>
          <w:szCs w:val="24"/>
        </w:rPr>
        <w:t xml:space="preserve">finalizzato alla promozione e alla valorizzazione dell’invecchiamento attivo e della buona salute (secondo L.R. n.16/2019), nonché </w:t>
      </w:r>
      <w:r w:rsidR="00553AAB" w:rsidRPr="00315EC1">
        <w:rPr>
          <w:bCs/>
          <w:sz w:val="24"/>
          <w:szCs w:val="24"/>
        </w:rPr>
        <w:t>delle</w:t>
      </w:r>
      <w:r w:rsidR="00F60E2B" w:rsidRPr="00315EC1">
        <w:rPr>
          <w:bCs/>
          <w:sz w:val="24"/>
          <w:szCs w:val="24"/>
        </w:rPr>
        <w:t xml:space="preserve"> </w:t>
      </w:r>
      <w:r w:rsidRPr="00315EC1">
        <w:rPr>
          <w:bCs/>
          <w:sz w:val="24"/>
          <w:szCs w:val="24"/>
        </w:rPr>
        <w:t xml:space="preserve">attività integrative proposte </w:t>
      </w:r>
      <w:r w:rsidR="00D722F7" w:rsidRPr="00315EC1">
        <w:rPr>
          <w:bCs/>
          <w:sz w:val="24"/>
          <w:szCs w:val="24"/>
        </w:rPr>
        <w:t>da</w:t>
      </w:r>
      <w:r w:rsidR="00187DE1">
        <w:rPr>
          <w:bCs/>
          <w:sz w:val="24"/>
          <w:szCs w:val="24"/>
        </w:rPr>
        <w:t>ll’</w:t>
      </w:r>
      <w:r w:rsidR="00D722F7" w:rsidRPr="00315EC1">
        <w:rPr>
          <w:bCs/>
          <w:sz w:val="24"/>
          <w:szCs w:val="24"/>
        </w:rPr>
        <w:t>APS</w:t>
      </w:r>
      <w:r w:rsidRPr="00315EC1">
        <w:rPr>
          <w:bCs/>
          <w:sz w:val="24"/>
          <w:szCs w:val="24"/>
        </w:rPr>
        <w:t xml:space="preserve">. </w:t>
      </w:r>
    </w:p>
    <w:p w14:paraId="3AC68DB0" w14:textId="77777777" w:rsidR="001F34DD" w:rsidRDefault="001F34DD" w:rsidP="008E0CDB">
      <w:pPr>
        <w:spacing w:line="240" w:lineRule="auto"/>
        <w:jc w:val="both"/>
        <w:rPr>
          <w:rFonts w:ascii="Times New Roman" w:eastAsia="Times New Roman" w:hAnsi="Times New Roman" w:cs="Times New Roman"/>
          <w:bCs/>
          <w:kern w:val="0"/>
          <w:sz w:val="24"/>
          <w:szCs w:val="24"/>
          <w:lang w:eastAsia="it-IT" w:bidi="it-IT"/>
          <w14:ligatures w14:val="none"/>
        </w:rPr>
      </w:pPr>
    </w:p>
    <w:p w14:paraId="00DE883A" w14:textId="5FA50445" w:rsidR="00B26136" w:rsidRPr="00315EC1" w:rsidRDefault="00C2046A" w:rsidP="008E0CDB">
      <w:pPr>
        <w:spacing w:line="240" w:lineRule="auto"/>
        <w:jc w:val="both"/>
        <w:rPr>
          <w:rFonts w:ascii="Times New Roman" w:eastAsia="Times New Roman" w:hAnsi="Times New Roman" w:cs="Times New Roman"/>
          <w:bCs/>
          <w:kern w:val="0"/>
          <w:sz w:val="24"/>
          <w:szCs w:val="24"/>
          <w:lang w:eastAsia="it-IT" w:bidi="it-IT"/>
          <w14:ligatures w14:val="none"/>
        </w:rPr>
      </w:pPr>
      <w:r>
        <w:rPr>
          <w:rFonts w:ascii="Times New Roman" w:eastAsia="Times New Roman" w:hAnsi="Times New Roman" w:cs="Times New Roman"/>
          <w:bCs/>
          <w:kern w:val="0"/>
          <w:sz w:val="24"/>
          <w:szCs w:val="24"/>
          <w:lang w:eastAsia="it-IT" w:bidi="it-IT"/>
          <w14:ligatures w14:val="none"/>
        </w:rPr>
        <w:t>L</w:t>
      </w:r>
      <w:r w:rsidR="00187DE1">
        <w:rPr>
          <w:rFonts w:ascii="Times New Roman" w:eastAsia="Times New Roman" w:hAnsi="Times New Roman" w:cs="Times New Roman"/>
          <w:bCs/>
          <w:kern w:val="0"/>
          <w:sz w:val="24"/>
          <w:szCs w:val="24"/>
          <w:lang w:eastAsia="it-IT" w:bidi="it-IT"/>
          <w14:ligatures w14:val="none"/>
        </w:rPr>
        <w:t>’</w:t>
      </w:r>
      <w:r>
        <w:rPr>
          <w:rFonts w:ascii="Times New Roman" w:eastAsia="Times New Roman" w:hAnsi="Times New Roman" w:cs="Times New Roman"/>
          <w:bCs/>
          <w:kern w:val="0"/>
          <w:sz w:val="24"/>
          <w:szCs w:val="24"/>
          <w:lang w:eastAsia="it-IT" w:bidi="it-IT"/>
          <w14:ligatures w14:val="none"/>
        </w:rPr>
        <w:t xml:space="preserve"> </w:t>
      </w:r>
      <w:r w:rsidR="00D722F7" w:rsidRPr="00315EC1">
        <w:rPr>
          <w:rFonts w:ascii="Times New Roman" w:eastAsia="Times New Roman" w:hAnsi="Times New Roman" w:cs="Times New Roman"/>
          <w:bCs/>
          <w:kern w:val="0"/>
          <w:sz w:val="24"/>
          <w:szCs w:val="24"/>
          <w:lang w:eastAsia="it-IT" w:bidi="it-IT"/>
          <w14:ligatures w14:val="none"/>
        </w:rPr>
        <w:t>APS</w:t>
      </w:r>
      <w:r w:rsidR="00D439BF" w:rsidRPr="00315EC1">
        <w:rPr>
          <w:rFonts w:ascii="Times New Roman" w:eastAsia="Times New Roman" w:hAnsi="Times New Roman" w:cs="Times New Roman"/>
          <w:bCs/>
          <w:kern w:val="0"/>
          <w:sz w:val="24"/>
          <w:szCs w:val="24"/>
          <w:lang w:eastAsia="it-IT" w:bidi="it-IT"/>
          <w14:ligatures w14:val="none"/>
        </w:rPr>
        <w:t xml:space="preserve"> si impegna con </w:t>
      </w:r>
      <w:r w:rsidR="00187DE1">
        <w:rPr>
          <w:rFonts w:ascii="Times New Roman" w:eastAsia="Times New Roman" w:hAnsi="Times New Roman" w:cs="Times New Roman"/>
          <w:bCs/>
          <w:kern w:val="0"/>
          <w:sz w:val="24"/>
          <w:szCs w:val="24"/>
          <w:lang w:eastAsia="it-IT" w:bidi="it-IT"/>
          <w14:ligatures w14:val="none"/>
        </w:rPr>
        <w:t xml:space="preserve">la </w:t>
      </w:r>
      <w:r w:rsidR="00D722F7" w:rsidRPr="00315EC1">
        <w:rPr>
          <w:rFonts w:ascii="Times New Roman" w:eastAsia="Times New Roman" w:hAnsi="Times New Roman" w:cs="Times New Roman"/>
          <w:bCs/>
          <w:kern w:val="0"/>
          <w:sz w:val="24"/>
          <w:szCs w:val="24"/>
          <w:lang w:eastAsia="it-IT" w:bidi="it-IT"/>
          <w14:ligatures w14:val="none"/>
        </w:rPr>
        <w:t>ASL</w:t>
      </w:r>
      <w:r w:rsidR="00D439BF" w:rsidRPr="00315EC1">
        <w:rPr>
          <w:rFonts w:ascii="Times New Roman" w:eastAsia="Times New Roman" w:hAnsi="Times New Roman" w:cs="Times New Roman"/>
          <w:bCs/>
          <w:kern w:val="0"/>
          <w:sz w:val="24"/>
          <w:szCs w:val="24"/>
          <w:lang w:eastAsia="it-IT" w:bidi="it-IT"/>
          <w14:ligatures w14:val="none"/>
        </w:rPr>
        <w:t xml:space="preserve"> </w:t>
      </w:r>
      <w:r w:rsidR="00187DE1">
        <w:rPr>
          <w:rFonts w:ascii="Times New Roman" w:eastAsia="Times New Roman" w:hAnsi="Times New Roman" w:cs="Times New Roman"/>
          <w:bCs/>
          <w:kern w:val="0"/>
          <w:sz w:val="24"/>
          <w:szCs w:val="24"/>
          <w:lang w:eastAsia="it-IT" w:bidi="it-IT"/>
          <w14:ligatures w14:val="none"/>
        </w:rPr>
        <w:t xml:space="preserve">TA </w:t>
      </w:r>
      <w:r w:rsidR="00D439BF" w:rsidRPr="00315EC1">
        <w:rPr>
          <w:rFonts w:ascii="Times New Roman" w:eastAsia="Times New Roman" w:hAnsi="Times New Roman" w:cs="Times New Roman"/>
          <w:bCs/>
          <w:kern w:val="0"/>
          <w:sz w:val="24"/>
          <w:szCs w:val="24"/>
          <w:lang w:eastAsia="it-IT" w:bidi="it-IT"/>
          <w14:ligatures w14:val="none"/>
        </w:rPr>
        <w:t xml:space="preserve">a: </w:t>
      </w:r>
      <w:r w:rsidR="00B26136" w:rsidRPr="00315EC1">
        <w:rPr>
          <w:rFonts w:ascii="Times New Roman" w:eastAsia="Times New Roman" w:hAnsi="Times New Roman" w:cs="Times New Roman"/>
          <w:bCs/>
          <w:kern w:val="0"/>
          <w:sz w:val="24"/>
          <w:szCs w:val="24"/>
          <w:lang w:eastAsia="it-IT" w:bidi="it-IT"/>
          <w14:ligatures w14:val="none"/>
        </w:rPr>
        <w:t xml:space="preserve"> </w:t>
      </w:r>
    </w:p>
    <w:p w14:paraId="741CC2A7" w14:textId="26DFFAD3" w:rsidR="00B26136" w:rsidRPr="00E82A5F" w:rsidRDefault="00FF1F01"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proofErr w:type="gramStart"/>
      <w:r>
        <w:rPr>
          <w:rFonts w:ascii="Times New Roman" w:eastAsia="Times New Roman" w:hAnsi="Times New Roman" w:cs="Times New Roman"/>
          <w:bCs/>
          <w:kern w:val="0"/>
          <w:sz w:val="24"/>
          <w:szCs w:val="24"/>
          <w:lang w:eastAsia="it-IT" w:bidi="it-IT"/>
          <w14:ligatures w14:val="none"/>
        </w:rPr>
        <w:t>garantire</w:t>
      </w:r>
      <w:proofErr w:type="gramEnd"/>
      <w:r>
        <w:rPr>
          <w:rFonts w:ascii="Times New Roman" w:eastAsia="Times New Roman" w:hAnsi="Times New Roman" w:cs="Times New Roman"/>
          <w:bCs/>
          <w:kern w:val="0"/>
          <w:sz w:val="24"/>
          <w:szCs w:val="24"/>
          <w:lang w:eastAsia="it-IT" w:bidi="it-IT"/>
          <w14:ligatures w14:val="none"/>
        </w:rPr>
        <w:t xml:space="preserve">, </w:t>
      </w:r>
      <w:r w:rsidR="00B26136" w:rsidRPr="00315EC1">
        <w:rPr>
          <w:rFonts w:ascii="Times New Roman" w:eastAsia="Times New Roman" w:hAnsi="Times New Roman" w:cs="Times New Roman"/>
          <w:bCs/>
          <w:kern w:val="0"/>
          <w:sz w:val="24"/>
          <w:szCs w:val="24"/>
          <w:lang w:eastAsia="it-IT" w:bidi="it-IT"/>
          <w14:ligatures w14:val="none"/>
        </w:rPr>
        <w:t>attraverso personale esperto, lo svolgimento di corsi di attività fisica per anziani residenti a Taranto città secondo lo schema concordato con la stessa associazione</w:t>
      </w:r>
      <w:r>
        <w:rPr>
          <w:rFonts w:ascii="Times New Roman" w:eastAsia="Times New Roman" w:hAnsi="Times New Roman" w:cs="Times New Roman"/>
          <w:bCs/>
          <w:kern w:val="0"/>
          <w:sz w:val="24"/>
          <w:szCs w:val="24"/>
          <w:lang w:eastAsia="it-IT" w:bidi="it-IT"/>
          <w14:ligatures w14:val="none"/>
        </w:rPr>
        <w:t>;</w:t>
      </w:r>
      <w:r w:rsidR="00B26136" w:rsidRPr="00315EC1">
        <w:rPr>
          <w:rFonts w:ascii="Times New Roman" w:eastAsia="Times New Roman" w:hAnsi="Times New Roman" w:cs="Times New Roman"/>
          <w:bCs/>
          <w:kern w:val="0"/>
          <w:sz w:val="24"/>
          <w:szCs w:val="24"/>
          <w:lang w:eastAsia="it-IT" w:bidi="it-IT"/>
          <w14:ligatures w14:val="none"/>
        </w:rPr>
        <w:t xml:space="preserve"> </w:t>
      </w:r>
    </w:p>
    <w:p w14:paraId="0E64799B" w14:textId="7731E73C" w:rsidR="00B26136" w:rsidRPr="00315EC1" w:rsidRDefault="00D439BF"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proofErr w:type="gramStart"/>
      <w:r w:rsidRPr="00E82A5F">
        <w:rPr>
          <w:rFonts w:ascii="Times New Roman" w:eastAsia="Times New Roman" w:hAnsi="Times New Roman" w:cs="Times New Roman"/>
          <w:bCs/>
          <w:kern w:val="0"/>
          <w:sz w:val="24"/>
          <w:szCs w:val="24"/>
          <w:lang w:eastAsia="it-IT" w:bidi="it-IT"/>
          <w14:ligatures w14:val="none"/>
        </w:rPr>
        <w:t>garantire</w:t>
      </w:r>
      <w:proofErr w:type="gramEnd"/>
      <w:r w:rsidRPr="00E82A5F">
        <w:rPr>
          <w:rFonts w:ascii="Times New Roman" w:eastAsia="Times New Roman" w:hAnsi="Times New Roman" w:cs="Times New Roman"/>
          <w:bCs/>
          <w:kern w:val="0"/>
          <w:sz w:val="24"/>
          <w:szCs w:val="24"/>
          <w:lang w:eastAsia="it-IT" w:bidi="it-IT"/>
          <w14:ligatures w14:val="none"/>
        </w:rPr>
        <w:t>,</w:t>
      </w:r>
      <w:r w:rsidR="00FF1F01">
        <w:rPr>
          <w:rFonts w:ascii="Times New Roman" w:eastAsia="Times New Roman" w:hAnsi="Times New Roman" w:cs="Times New Roman"/>
          <w:bCs/>
          <w:kern w:val="0"/>
          <w:sz w:val="24"/>
          <w:szCs w:val="24"/>
          <w:lang w:eastAsia="it-IT" w:bidi="it-IT"/>
          <w14:ligatures w14:val="none"/>
        </w:rPr>
        <w:t xml:space="preserve"> </w:t>
      </w:r>
      <w:r w:rsidR="00B26136" w:rsidRPr="00E82A5F">
        <w:rPr>
          <w:rFonts w:ascii="Times New Roman" w:eastAsia="Times New Roman" w:hAnsi="Times New Roman" w:cs="Times New Roman"/>
          <w:bCs/>
          <w:kern w:val="0"/>
          <w:sz w:val="24"/>
          <w:szCs w:val="24"/>
          <w:lang w:eastAsia="it-IT" w:bidi="it-IT"/>
          <w14:ligatures w14:val="none"/>
        </w:rPr>
        <w:t>a</w:t>
      </w:r>
      <w:r w:rsidR="00924969" w:rsidRPr="00E82A5F">
        <w:rPr>
          <w:rFonts w:ascii="Times New Roman" w:eastAsia="Times New Roman" w:hAnsi="Times New Roman" w:cs="Times New Roman"/>
          <w:bCs/>
          <w:kern w:val="0"/>
          <w:sz w:val="24"/>
          <w:szCs w:val="24"/>
          <w:lang w:eastAsia="it-IT" w:bidi="it-IT"/>
          <w14:ligatures w14:val="none"/>
        </w:rPr>
        <w:t>ttraverso</w:t>
      </w:r>
      <w:r w:rsidR="00924969">
        <w:rPr>
          <w:rFonts w:ascii="Times New Roman" w:eastAsia="Times New Roman" w:hAnsi="Times New Roman" w:cs="Times New Roman"/>
          <w:bCs/>
          <w:kern w:val="0"/>
          <w:sz w:val="24"/>
          <w:szCs w:val="24"/>
          <w:lang w:eastAsia="it-IT" w:bidi="it-IT"/>
          <w14:ligatures w14:val="none"/>
        </w:rPr>
        <w:t xml:space="preserve"> personale esperto, la proiezione </w:t>
      </w:r>
      <w:r w:rsidR="00B26136" w:rsidRPr="00315EC1">
        <w:rPr>
          <w:rFonts w:ascii="Times New Roman" w:eastAsia="Times New Roman" w:hAnsi="Times New Roman" w:cs="Times New Roman"/>
          <w:bCs/>
          <w:kern w:val="0"/>
          <w:sz w:val="24"/>
          <w:szCs w:val="24"/>
          <w:lang w:eastAsia="it-IT" w:bidi="it-IT"/>
          <w14:ligatures w14:val="none"/>
        </w:rPr>
        <w:t xml:space="preserve">di opere cinematografiche </w:t>
      </w:r>
      <w:r w:rsidR="00924969">
        <w:rPr>
          <w:rFonts w:ascii="Times New Roman" w:eastAsia="Times New Roman" w:hAnsi="Times New Roman" w:cs="Times New Roman"/>
          <w:bCs/>
          <w:kern w:val="0"/>
          <w:sz w:val="24"/>
          <w:szCs w:val="24"/>
          <w:lang w:eastAsia="it-IT" w:bidi="it-IT"/>
          <w14:ligatures w14:val="none"/>
        </w:rPr>
        <w:t>a favore de</w:t>
      </w:r>
      <w:r w:rsidR="00B26136" w:rsidRPr="00315EC1">
        <w:rPr>
          <w:rFonts w:ascii="Times New Roman" w:eastAsia="Times New Roman" w:hAnsi="Times New Roman" w:cs="Times New Roman"/>
          <w:bCs/>
          <w:kern w:val="0"/>
          <w:sz w:val="24"/>
          <w:szCs w:val="24"/>
          <w:lang w:eastAsia="it-IT" w:bidi="it-IT"/>
          <w14:ligatures w14:val="none"/>
        </w:rPr>
        <w:t xml:space="preserve">gli anziani con una cadenza di </w:t>
      </w:r>
      <w:r w:rsidR="00F60E2B" w:rsidRPr="00315EC1">
        <w:rPr>
          <w:rFonts w:ascii="Times New Roman" w:eastAsia="Times New Roman" w:hAnsi="Times New Roman" w:cs="Times New Roman"/>
          <w:bCs/>
          <w:kern w:val="0"/>
          <w:sz w:val="24"/>
          <w:szCs w:val="24"/>
          <w:lang w:eastAsia="it-IT" w:bidi="it-IT"/>
          <w14:ligatures w14:val="none"/>
        </w:rPr>
        <w:t>2 volte al mese</w:t>
      </w:r>
      <w:r w:rsidR="00B26136" w:rsidRPr="00315EC1">
        <w:rPr>
          <w:rFonts w:ascii="Times New Roman" w:eastAsia="Times New Roman" w:hAnsi="Times New Roman" w:cs="Times New Roman"/>
          <w:bCs/>
          <w:kern w:val="0"/>
          <w:sz w:val="24"/>
          <w:szCs w:val="24"/>
          <w:lang w:eastAsia="it-IT" w:bidi="it-IT"/>
          <w14:ligatures w14:val="none"/>
        </w:rPr>
        <w:t>;</w:t>
      </w:r>
    </w:p>
    <w:p w14:paraId="3F99F4C4" w14:textId="58D260DD" w:rsidR="00B26136" w:rsidRPr="00315EC1" w:rsidRDefault="00B26136"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organizzare con cadenza mensile corsi di formazione</w:t>
      </w:r>
      <w:r w:rsidR="00C2046A">
        <w:rPr>
          <w:rFonts w:ascii="Times New Roman" w:eastAsia="Times New Roman" w:hAnsi="Times New Roman" w:cs="Times New Roman"/>
          <w:bCs/>
          <w:kern w:val="0"/>
          <w:sz w:val="24"/>
          <w:szCs w:val="24"/>
          <w:lang w:eastAsia="it-IT" w:bidi="it-IT"/>
          <w14:ligatures w14:val="none"/>
        </w:rPr>
        <w:t xml:space="preserve"> di</w:t>
      </w:r>
      <w:r w:rsidRPr="00315EC1">
        <w:rPr>
          <w:rFonts w:ascii="Times New Roman" w:eastAsia="Times New Roman" w:hAnsi="Times New Roman" w:cs="Times New Roman"/>
          <w:bCs/>
          <w:kern w:val="0"/>
          <w:sz w:val="24"/>
          <w:szCs w:val="24"/>
          <w:lang w:eastAsia="it-IT" w:bidi="it-IT"/>
          <w14:ligatures w14:val="none"/>
        </w:rPr>
        <w:t xml:space="preserve"> primo soccorso e manovre di disostruzione adulto e pediatrico e formazione BLSD adulto e pediatrico agli anziani partecipanti al progetto;</w:t>
      </w:r>
    </w:p>
    <w:p w14:paraId="46D269CC" w14:textId="66FEBB6C" w:rsidR="00A45D47" w:rsidRDefault="00D439BF"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assicurare il rispetto delle normative in vigore sulla privacy, il segreto professionale nonché le regole di deontologia delle professioni sanitarie</w:t>
      </w:r>
      <w:r w:rsidR="00A45D47">
        <w:rPr>
          <w:rFonts w:ascii="Times New Roman" w:eastAsia="Times New Roman" w:hAnsi="Times New Roman" w:cs="Times New Roman"/>
          <w:bCs/>
          <w:kern w:val="0"/>
          <w:sz w:val="24"/>
          <w:szCs w:val="24"/>
          <w:lang w:eastAsia="it-IT" w:bidi="it-IT"/>
          <w14:ligatures w14:val="none"/>
        </w:rPr>
        <w:t>;</w:t>
      </w:r>
    </w:p>
    <w:p w14:paraId="69E810AC" w14:textId="48679D6C" w:rsidR="00D439BF" w:rsidRPr="00315EC1" w:rsidRDefault="00A45D47"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r w:rsidRPr="00A45D47">
        <w:rPr>
          <w:rFonts w:ascii="Times New Roman" w:eastAsia="Times New Roman" w:hAnsi="Times New Roman" w:cs="Times New Roman"/>
          <w:bCs/>
          <w:kern w:val="0"/>
          <w:sz w:val="24"/>
          <w:szCs w:val="24"/>
          <w:lang w:eastAsia="it-IT" w:bidi="it-IT"/>
          <w14:ligatures w14:val="none"/>
        </w:rPr>
        <w:t>organizzare con ASL la giornata conclusiva del progetto</w:t>
      </w:r>
      <w:r w:rsidR="00D439BF" w:rsidRPr="00315EC1">
        <w:rPr>
          <w:rFonts w:ascii="Times New Roman" w:eastAsia="Times New Roman" w:hAnsi="Times New Roman" w:cs="Times New Roman"/>
          <w:bCs/>
          <w:kern w:val="0"/>
          <w:sz w:val="24"/>
          <w:szCs w:val="24"/>
          <w:lang w:eastAsia="it-IT" w:bidi="it-IT"/>
          <w14:ligatures w14:val="none"/>
        </w:rPr>
        <w:t>.</w:t>
      </w:r>
    </w:p>
    <w:p w14:paraId="12667D05" w14:textId="411B8C52" w:rsidR="00D439BF" w:rsidRPr="00315EC1" w:rsidRDefault="00D722F7" w:rsidP="00315EC1">
      <w:pPr>
        <w:spacing w:line="240" w:lineRule="auto"/>
        <w:ind w:left="360"/>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La ASL</w:t>
      </w:r>
      <w:r w:rsidR="00D439BF" w:rsidRPr="00315EC1">
        <w:rPr>
          <w:rFonts w:ascii="Times New Roman" w:eastAsia="Times New Roman" w:hAnsi="Times New Roman" w:cs="Times New Roman"/>
          <w:bCs/>
          <w:kern w:val="0"/>
          <w:sz w:val="24"/>
          <w:szCs w:val="24"/>
          <w:lang w:eastAsia="it-IT" w:bidi="it-IT"/>
          <w14:ligatures w14:val="none"/>
        </w:rPr>
        <w:t xml:space="preserve"> a sua volta si impegna con </w:t>
      </w:r>
      <w:r w:rsidR="00C2046A">
        <w:rPr>
          <w:rFonts w:ascii="Times New Roman" w:eastAsia="Times New Roman" w:hAnsi="Times New Roman" w:cs="Times New Roman"/>
          <w:bCs/>
          <w:kern w:val="0"/>
          <w:sz w:val="24"/>
          <w:szCs w:val="24"/>
          <w:lang w:eastAsia="it-IT" w:bidi="it-IT"/>
          <w14:ligatures w14:val="none"/>
        </w:rPr>
        <w:t>l’</w:t>
      </w:r>
      <w:r w:rsidRPr="00315EC1">
        <w:rPr>
          <w:rFonts w:ascii="Times New Roman" w:eastAsia="Times New Roman" w:hAnsi="Times New Roman" w:cs="Times New Roman"/>
          <w:bCs/>
          <w:kern w:val="0"/>
          <w:sz w:val="24"/>
          <w:szCs w:val="24"/>
          <w:lang w:eastAsia="it-IT" w:bidi="it-IT"/>
          <w14:ligatures w14:val="none"/>
        </w:rPr>
        <w:t>APS</w:t>
      </w:r>
      <w:r w:rsidR="00D439BF" w:rsidRPr="00315EC1">
        <w:rPr>
          <w:rFonts w:ascii="Times New Roman" w:eastAsia="Times New Roman" w:hAnsi="Times New Roman" w:cs="Times New Roman"/>
          <w:bCs/>
          <w:kern w:val="0"/>
          <w:sz w:val="24"/>
          <w:szCs w:val="24"/>
          <w:lang w:eastAsia="it-IT" w:bidi="it-IT"/>
          <w14:ligatures w14:val="none"/>
        </w:rPr>
        <w:t>:</w:t>
      </w:r>
    </w:p>
    <w:p w14:paraId="11BD7944" w14:textId="717742A0" w:rsidR="00C53860" w:rsidRPr="00315EC1" w:rsidRDefault="00C53860"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a reclutare la popolazione target (65-75 anni) nel numero potenziale di 150, destinatari delle attività di cui sopra in collaborazione con i Medici di Medicina Generale</w:t>
      </w:r>
      <w:r w:rsidR="004C589B">
        <w:rPr>
          <w:rFonts w:ascii="Times New Roman" w:eastAsia="Times New Roman" w:hAnsi="Times New Roman" w:cs="Times New Roman"/>
          <w:bCs/>
          <w:kern w:val="0"/>
          <w:sz w:val="24"/>
          <w:szCs w:val="24"/>
          <w:lang w:eastAsia="it-IT" w:bidi="it-IT"/>
          <w14:ligatures w14:val="none"/>
        </w:rPr>
        <w:t xml:space="preserve"> e i Servizi Sociali del Comune di Taranto</w:t>
      </w:r>
      <w:r w:rsidRPr="00315EC1">
        <w:rPr>
          <w:rFonts w:ascii="Times New Roman" w:eastAsia="Times New Roman" w:hAnsi="Times New Roman" w:cs="Times New Roman"/>
          <w:bCs/>
          <w:kern w:val="0"/>
          <w:sz w:val="24"/>
          <w:szCs w:val="24"/>
          <w:lang w:eastAsia="it-IT" w:bidi="it-IT"/>
          <w14:ligatures w14:val="none"/>
        </w:rPr>
        <w:t>;</w:t>
      </w:r>
    </w:p>
    <w:p w14:paraId="5DDF1330" w14:textId="3EC6A78C" w:rsidR="00D439BF" w:rsidRPr="00315EC1" w:rsidRDefault="00D439BF"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 xml:space="preserve">a mettere a disposizione gli spazi per lo svolgimento delle attività sopra descritte presso la sede del Dipartimento di Prevenzione in Via </w:t>
      </w:r>
      <w:r w:rsidR="00D722F7" w:rsidRPr="00315EC1">
        <w:rPr>
          <w:rFonts w:ascii="Times New Roman" w:eastAsia="Times New Roman" w:hAnsi="Times New Roman" w:cs="Times New Roman"/>
          <w:bCs/>
          <w:kern w:val="0"/>
          <w:sz w:val="24"/>
          <w:szCs w:val="24"/>
          <w:lang w:eastAsia="it-IT" w:bidi="it-IT"/>
          <w14:ligatures w14:val="none"/>
        </w:rPr>
        <w:t>Leonida</w:t>
      </w:r>
      <w:r w:rsidRPr="00315EC1">
        <w:rPr>
          <w:rFonts w:ascii="Times New Roman" w:eastAsia="Times New Roman" w:hAnsi="Times New Roman" w:cs="Times New Roman"/>
          <w:bCs/>
          <w:kern w:val="0"/>
          <w:sz w:val="24"/>
          <w:szCs w:val="24"/>
          <w:lang w:eastAsia="it-IT" w:bidi="it-IT"/>
          <w14:ligatures w14:val="none"/>
        </w:rPr>
        <w:t xml:space="preserve"> 2-Taranto</w:t>
      </w:r>
      <w:r w:rsidR="00C53860" w:rsidRPr="00315EC1">
        <w:rPr>
          <w:rFonts w:ascii="Times New Roman" w:eastAsia="Times New Roman" w:hAnsi="Times New Roman" w:cs="Times New Roman"/>
          <w:bCs/>
          <w:kern w:val="0"/>
          <w:sz w:val="24"/>
          <w:szCs w:val="24"/>
          <w:lang w:eastAsia="it-IT" w:bidi="it-IT"/>
          <w14:ligatures w14:val="none"/>
        </w:rPr>
        <w:t>;</w:t>
      </w:r>
    </w:p>
    <w:p w14:paraId="0175B0D1" w14:textId="3D933B18" w:rsidR="00C53860" w:rsidRPr="00315EC1" w:rsidRDefault="00C53860"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ad acquistare i materiali/attrezzature per lo svolgimento dell’attività fisica;</w:t>
      </w:r>
    </w:p>
    <w:p w14:paraId="6F641150" w14:textId="514B00BF" w:rsidR="00C53860" w:rsidRPr="00315EC1" w:rsidRDefault="00C53860" w:rsidP="00315EC1">
      <w:pPr>
        <w:pStyle w:val="Paragrafoelenco"/>
        <w:numPr>
          <w:ilvl w:val="0"/>
          <w:numId w:val="1"/>
        </w:num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ad acquistare le opere cinematografiche;</w:t>
      </w:r>
    </w:p>
    <w:p w14:paraId="6284917D" w14:textId="77777777" w:rsidR="00C53860" w:rsidRPr="00315EC1" w:rsidRDefault="00C53860" w:rsidP="00315EC1">
      <w:pPr>
        <w:spacing w:line="240" w:lineRule="auto"/>
        <w:jc w:val="both"/>
        <w:rPr>
          <w:rFonts w:ascii="Times New Roman" w:eastAsia="Times New Roman" w:hAnsi="Times New Roman" w:cs="Times New Roman"/>
          <w:bCs/>
          <w:kern w:val="0"/>
          <w:sz w:val="24"/>
          <w:szCs w:val="24"/>
          <w:lang w:eastAsia="it-IT" w:bidi="it-IT"/>
          <w14:ligatures w14:val="none"/>
        </w:rPr>
      </w:pPr>
    </w:p>
    <w:p w14:paraId="372C46E4" w14:textId="77777777" w:rsidR="00A45D47" w:rsidRDefault="00E318F9" w:rsidP="00315EC1">
      <w:pPr>
        <w:spacing w:line="240" w:lineRule="auto"/>
        <w:jc w:val="center"/>
        <w:rPr>
          <w:rFonts w:ascii="Times New Roman" w:eastAsia="Times New Roman" w:hAnsi="Times New Roman" w:cs="Times New Roman"/>
          <w:b/>
          <w:bCs/>
          <w:kern w:val="0"/>
          <w:sz w:val="24"/>
          <w:szCs w:val="24"/>
          <w:lang w:eastAsia="it-IT" w:bidi="it-IT"/>
          <w14:ligatures w14:val="none"/>
        </w:rPr>
      </w:pPr>
      <w:r w:rsidRPr="00315EC1">
        <w:rPr>
          <w:rFonts w:ascii="Times New Roman" w:eastAsia="Times New Roman" w:hAnsi="Times New Roman" w:cs="Times New Roman"/>
          <w:b/>
          <w:bCs/>
          <w:kern w:val="0"/>
          <w:sz w:val="24"/>
          <w:szCs w:val="24"/>
          <w:lang w:eastAsia="it-IT" w:bidi="it-IT"/>
          <w14:ligatures w14:val="none"/>
        </w:rPr>
        <w:t>ARTICOLO 2</w:t>
      </w:r>
    </w:p>
    <w:p w14:paraId="3A9B178B" w14:textId="3C8AE2D1" w:rsidR="00F77C75" w:rsidRPr="00315EC1" w:rsidRDefault="00E318F9" w:rsidP="00315EC1">
      <w:pPr>
        <w:spacing w:line="240" w:lineRule="auto"/>
        <w:jc w:val="center"/>
        <w:rPr>
          <w:rFonts w:ascii="Times New Roman" w:eastAsia="Times New Roman" w:hAnsi="Times New Roman" w:cs="Times New Roman"/>
          <w:b/>
          <w:bCs/>
          <w:kern w:val="0"/>
          <w:sz w:val="24"/>
          <w:szCs w:val="24"/>
          <w:lang w:eastAsia="it-IT" w:bidi="it-IT"/>
          <w14:ligatures w14:val="none"/>
        </w:rPr>
      </w:pPr>
      <w:r w:rsidRPr="00315EC1">
        <w:rPr>
          <w:rFonts w:ascii="Times New Roman" w:eastAsia="Times New Roman" w:hAnsi="Times New Roman" w:cs="Times New Roman"/>
          <w:b/>
          <w:bCs/>
          <w:kern w:val="0"/>
          <w:sz w:val="24"/>
          <w:szCs w:val="24"/>
          <w:lang w:eastAsia="it-IT" w:bidi="it-IT"/>
          <w14:ligatures w14:val="none"/>
        </w:rPr>
        <w:t xml:space="preserve"> RISORSE UMANE</w:t>
      </w:r>
    </w:p>
    <w:p w14:paraId="11DA7F14" w14:textId="0E18B8CD" w:rsidR="00C53860" w:rsidRPr="00315EC1" w:rsidRDefault="00C53860"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Per lo svolgimento delle attività oggetto della presente convenzione l’APS mette a</w:t>
      </w:r>
      <w:r w:rsidR="00FD3043" w:rsidRPr="00315EC1">
        <w:rPr>
          <w:rFonts w:ascii="Times New Roman" w:hAnsi="Times New Roman" w:cs="Times New Roman"/>
          <w:sz w:val="24"/>
          <w:szCs w:val="24"/>
        </w:rPr>
        <w:t xml:space="preserve"> dis</w:t>
      </w:r>
      <w:r w:rsidRPr="00315EC1">
        <w:rPr>
          <w:rFonts w:ascii="Times New Roman" w:hAnsi="Times New Roman" w:cs="Times New Roman"/>
          <w:sz w:val="24"/>
          <w:szCs w:val="24"/>
        </w:rPr>
        <w:t>posizione:</w:t>
      </w:r>
    </w:p>
    <w:p w14:paraId="0649EB2D" w14:textId="77777777" w:rsidR="00C53860" w:rsidRPr="00315EC1" w:rsidRDefault="00C53860" w:rsidP="00315EC1">
      <w:pPr>
        <w:pStyle w:val="Paragrafoelenco"/>
        <w:numPr>
          <w:ilvl w:val="0"/>
          <w:numId w:val="5"/>
        </w:num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10 volontari</w:t>
      </w:r>
    </w:p>
    <w:p w14:paraId="5CCFC6B5" w14:textId="77777777" w:rsidR="00C53860" w:rsidRPr="00315EC1" w:rsidRDefault="00C53860" w:rsidP="00315EC1">
      <w:pPr>
        <w:pStyle w:val="Paragrafoelenco"/>
        <w:numPr>
          <w:ilvl w:val="0"/>
          <w:numId w:val="5"/>
        </w:num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4 prestatori di lavoro autonomo</w:t>
      </w:r>
    </w:p>
    <w:p w14:paraId="60F9807B" w14:textId="77777777" w:rsidR="00724F98" w:rsidRDefault="00C53860"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L’APS garantisce che</w:t>
      </w:r>
      <w:r w:rsidR="00724F98">
        <w:rPr>
          <w:rFonts w:ascii="Times New Roman" w:hAnsi="Times New Roman" w:cs="Times New Roman"/>
          <w:sz w:val="24"/>
          <w:szCs w:val="24"/>
        </w:rPr>
        <w:t>:</w:t>
      </w:r>
    </w:p>
    <w:p w14:paraId="2A06F1C9" w14:textId="46E1C547" w:rsidR="00C53860" w:rsidRPr="00315EC1" w:rsidRDefault="00724F98" w:rsidP="00315EC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C53860" w:rsidRPr="00315EC1">
        <w:rPr>
          <w:rFonts w:ascii="Times New Roman" w:hAnsi="Times New Roman" w:cs="Times New Roman"/>
          <w:sz w:val="24"/>
          <w:szCs w:val="24"/>
        </w:rPr>
        <w:t xml:space="preserve"> gli operatori inseriti nell’attività oggetto della presente convenzione sono in possesso delle necessarie competenze </w:t>
      </w:r>
      <w:r w:rsidR="00E318F9" w:rsidRPr="00315EC1">
        <w:rPr>
          <w:rFonts w:ascii="Times New Roman" w:hAnsi="Times New Roman" w:cs="Times New Roman"/>
          <w:sz w:val="24"/>
          <w:szCs w:val="24"/>
        </w:rPr>
        <w:t>(</w:t>
      </w:r>
      <w:r w:rsidR="00FD3043" w:rsidRPr="00315EC1">
        <w:rPr>
          <w:rFonts w:ascii="Times New Roman" w:hAnsi="Times New Roman" w:cs="Times New Roman"/>
          <w:sz w:val="24"/>
          <w:szCs w:val="24"/>
        </w:rPr>
        <w:t xml:space="preserve">laurea in scienze delle attività motorie e sportive, </w:t>
      </w:r>
      <w:r w:rsidR="00FD3043" w:rsidRPr="00961DBD">
        <w:rPr>
          <w:rFonts w:ascii="Times New Roman" w:hAnsi="Times New Roman" w:cs="Times New Roman"/>
          <w:sz w:val="24"/>
          <w:szCs w:val="24"/>
        </w:rPr>
        <w:t xml:space="preserve">laurea in pedagogia, </w:t>
      </w:r>
      <w:r w:rsidR="00726AD8" w:rsidRPr="00961DBD">
        <w:rPr>
          <w:rFonts w:ascii="Times New Roman" w:hAnsi="Times New Roman" w:cs="Times New Roman"/>
          <w:sz w:val="24"/>
          <w:szCs w:val="24"/>
        </w:rPr>
        <w:t xml:space="preserve">laurea magistrale in Scienze Infermieristiche, </w:t>
      </w:r>
      <w:r w:rsidR="00FD3043" w:rsidRPr="00961DBD">
        <w:rPr>
          <w:rFonts w:ascii="Times New Roman" w:hAnsi="Times New Roman" w:cs="Times New Roman"/>
          <w:sz w:val="24"/>
          <w:szCs w:val="24"/>
        </w:rPr>
        <w:t>laurea in medicina);</w:t>
      </w:r>
    </w:p>
    <w:p w14:paraId="6776724D" w14:textId="6D3A69EA" w:rsidR="00C53860" w:rsidRPr="00315EC1" w:rsidRDefault="00724F98" w:rsidP="00315EC1">
      <w:pPr>
        <w:spacing w:line="240" w:lineRule="auto"/>
        <w:jc w:val="both"/>
        <w:rPr>
          <w:rFonts w:ascii="Times New Roman" w:hAnsi="Times New Roman" w:cs="Times New Roman"/>
          <w:sz w:val="24"/>
          <w:szCs w:val="24"/>
        </w:rPr>
      </w:pPr>
      <w:r w:rsidRPr="00117950">
        <w:rPr>
          <w:rFonts w:ascii="Times New Roman" w:hAnsi="Times New Roman" w:cs="Times New Roman"/>
          <w:sz w:val="24"/>
          <w:szCs w:val="24"/>
        </w:rPr>
        <w:t xml:space="preserve">- </w:t>
      </w:r>
      <w:r w:rsidR="0007701D">
        <w:rPr>
          <w:rFonts w:ascii="Times New Roman" w:hAnsi="Times New Roman" w:cs="Times New Roman"/>
          <w:sz w:val="24"/>
          <w:szCs w:val="24"/>
        </w:rPr>
        <w:t>i</w:t>
      </w:r>
      <w:r w:rsidR="00C53860" w:rsidRPr="00724F98">
        <w:rPr>
          <w:rFonts w:ascii="Times New Roman" w:hAnsi="Times New Roman" w:cs="Times New Roman"/>
          <w:sz w:val="24"/>
          <w:szCs w:val="24"/>
        </w:rPr>
        <w:t xml:space="preserve"> volontari sono prevalenti per numero e prestazioni r</w:t>
      </w:r>
      <w:r w:rsidR="0007701D">
        <w:rPr>
          <w:rFonts w:ascii="Times New Roman" w:hAnsi="Times New Roman" w:cs="Times New Roman"/>
          <w:sz w:val="24"/>
          <w:szCs w:val="24"/>
        </w:rPr>
        <w:t>ispetto al personale dipendente;</w:t>
      </w:r>
      <w:r w:rsidR="00A45D47" w:rsidRPr="00724F98">
        <w:rPr>
          <w:rFonts w:ascii="Times New Roman" w:hAnsi="Times New Roman" w:cs="Times New Roman"/>
          <w:sz w:val="24"/>
          <w:szCs w:val="24"/>
        </w:rPr>
        <w:t xml:space="preserve"> </w:t>
      </w:r>
    </w:p>
    <w:p w14:paraId="460BDC59" w14:textId="55A97BDA" w:rsidR="00C53860" w:rsidRPr="00315EC1" w:rsidRDefault="00724F98" w:rsidP="00315E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01D">
        <w:rPr>
          <w:rFonts w:ascii="Times New Roman" w:hAnsi="Times New Roman" w:cs="Times New Roman"/>
          <w:sz w:val="24"/>
          <w:szCs w:val="24"/>
        </w:rPr>
        <w:t>i</w:t>
      </w:r>
      <w:r w:rsidR="00C53860" w:rsidRPr="00315EC1">
        <w:rPr>
          <w:rFonts w:ascii="Times New Roman" w:hAnsi="Times New Roman" w:cs="Times New Roman"/>
          <w:sz w:val="24"/>
          <w:szCs w:val="24"/>
        </w:rPr>
        <w:t xml:space="preserve"> rapporti con personale dipendente o prestatori d’opera </w:t>
      </w:r>
      <w:r w:rsidR="00B26508" w:rsidRPr="00315EC1">
        <w:rPr>
          <w:rFonts w:ascii="Times New Roman" w:hAnsi="Times New Roman" w:cs="Times New Roman"/>
          <w:sz w:val="24"/>
          <w:szCs w:val="24"/>
        </w:rPr>
        <w:t xml:space="preserve">sono </w:t>
      </w:r>
      <w:r w:rsidR="00C53860" w:rsidRPr="00315EC1">
        <w:rPr>
          <w:rFonts w:ascii="Times New Roman" w:hAnsi="Times New Roman" w:cs="Times New Roman"/>
          <w:sz w:val="24"/>
          <w:szCs w:val="24"/>
        </w:rPr>
        <w:t>regolat</w:t>
      </w:r>
      <w:r w:rsidR="00B26508" w:rsidRPr="00315EC1">
        <w:rPr>
          <w:rFonts w:ascii="Times New Roman" w:hAnsi="Times New Roman" w:cs="Times New Roman"/>
          <w:sz w:val="24"/>
          <w:szCs w:val="24"/>
        </w:rPr>
        <w:t>i</w:t>
      </w:r>
      <w:r w:rsidR="00C53860" w:rsidRPr="00315EC1">
        <w:rPr>
          <w:rFonts w:ascii="Times New Roman" w:hAnsi="Times New Roman" w:cs="Times New Roman"/>
          <w:sz w:val="24"/>
          <w:szCs w:val="24"/>
        </w:rPr>
        <w:t xml:space="preserve"> dai contratti di lavoro in vigore e dalle normative previdenziali e fiscali in materia</w:t>
      </w:r>
      <w:r w:rsidR="0007701D">
        <w:rPr>
          <w:rFonts w:ascii="Times New Roman" w:hAnsi="Times New Roman" w:cs="Times New Roman"/>
          <w:sz w:val="24"/>
          <w:szCs w:val="24"/>
        </w:rPr>
        <w:t>;</w:t>
      </w:r>
    </w:p>
    <w:p w14:paraId="50111D25" w14:textId="639D8A49" w:rsidR="00C53860" w:rsidRPr="00512760" w:rsidRDefault="00724F98" w:rsidP="00315E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01D">
        <w:rPr>
          <w:rFonts w:ascii="Times New Roman" w:hAnsi="Times New Roman" w:cs="Times New Roman"/>
          <w:sz w:val="24"/>
          <w:szCs w:val="24"/>
        </w:rPr>
        <w:t xml:space="preserve">il </w:t>
      </w:r>
      <w:r w:rsidR="00C53860" w:rsidRPr="00117950">
        <w:rPr>
          <w:rFonts w:ascii="Times New Roman" w:hAnsi="Times New Roman" w:cs="Times New Roman"/>
          <w:sz w:val="24"/>
          <w:szCs w:val="24"/>
        </w:rPr>
        <w:t>personale dell’APS</w:t>
      </w:r>
      <w:r w:rsidR="00A64629" w:rsidRPr="00117950">
        <w:rPr>
          <w:rFonts w:ascii="Times New Roman" w:hAnsi="Times New Roman" w:cs="Times New Roman"/>
          <w:sz w:val="24"/>
          <w:szCs w:val="24"/>
        </w:rPr>
        <w:t>,</w:t>
      </w:r>
      <w:r w:rsidR="00C53860" w:rsidRPr="00117950">
        <w:rPr>
          <w:rFonts w:ascii="Times New Roman" w:hAnsi="Times New Roman" w:cs="Times New Roman"/>
          <w:sz w:val="24"/>
          <w:szCs w:val="24"/>
        </w:rPr>
        <w:t xml:space="preserve"> operante a qualunque titolo</w:t>
      </w:r>
      <w:r w:rsidR="00A64629" w:rsidRPr="00117950">
        <w:rPr>
          <w:rFonts w:ascii="Times New Roman" w:hAnsi="Times New Roman" w:cs="Times New Roman"/>
          <w:sz w:val="24"/>
          <w:szCs w:val="24"/>
        </w:rPr>
        <w:t>,</w:t>
      </w:r>
      <w:r w:rsidR="00C53860" w:rsidRPr="00117950">
        <w:rPr>
          <w:rFonts w:ascii="Times New Roman" w:hAnsi="Times New Roman" w:cs="Times New Roman"/>
          <w:sz w:val="24"/>
          <w:szCs w:val="24"/>
        </w:rPr>
        <w:t xml:space="preserve"> risponde dell’operato esclusivamente al Responsabile individuato dall’APS</w:t>
      </w:r>
      <w:r w:rsidR="00A64629" w:rsidRPr="00117950">
        <w:rPr>
          <w:rFonts w:ascii="Times New Roman" w:hAnsi="Times New Roman" w:cs="Times New Roman"/>
          <w:sz w:val="24"/>
          <w:szCs w:val="24"/>
        </w:rPr>
        <w:t xml:space="preserve"> nella persona della Dott.</w:t>
      </w:r>
      <w:r w:rsidR="00A64629" w:rsidRPr="00512760">
        <w:rPr>
          <w:rFonts w:ascii="Times New Roman" w:hAnsi="Times New Roman" w:cs="Times New Roman"/>
          <w:sz w:val="24"/>
          <w:szCs w:val="24"/>
        </w:rPr>
        <w:t xml:space="preserve">ssa </w:t>
      </w:r>
      <w:r w:rsidR="0007701D" w:rsidRPr="00512760">
        <w:rPr>
          <w:rFonts w:ascii="Times New Roman" w:eastAsia="Times New Roman" w:hAnsi="Times New Roman" w:cs="Times New Roman"/>
          <w:bCs/>
          <w:kern w:val="0"/>
          <w:sz w:val="24"/>
          <w:szCs w:val="24"/>
          <w:lang w:eastAsia="it-IT" w:bidi="it-IT"/>
          <w14:ligatures w14:val="none"/>
        </w:rPr>
        <w:t xml:space="preserve">Irene </w:t>
      </w:r>
      <w:r w:rsidR="00A64629" w:rsidRPr="00512760">
        <w:rPr>
          <w:rFonts w:ascii="Times New Roman" w:hAnsi="Times New Roman" w:cs="Times New Roman"/>
          <w:sz w:val="24"/>
          <w:szCs w:val="24"/>
        </w:rPr>
        <w:t xml:space="preserve">Daniela </w:t>
      </w:r>
      <w:r w:rsidR="00A64629" w:rsidRPr="00512760">
        <w:rPr>
          <w:rFonts w:ascii="Times New Roman" w:eastAsia="Times New Roman" w:hAnsi="Times New Roman" w:cs="Times New Roman"/>
          <w:bCs/>
          <w:kern w:val="0"/>
          <w:sz w:val="24"/>
          <w:szCs w:val="24"/>
          <w:lang w:eastAsia="it-IT" w:bidi="it-IT"/>
          <w14:ligatures w14:val="none"/>
        </w:rPr>
        <w:t>Peretto</w:t>
      </w:r>
      <w:r w:rsidR="0007701D" w:rsidRPr="00512760">
        <w:rPr>
          <w:rFonts w:ascii="Times New Roman" w:eastAsia="Times New Roman" w:hAnsi="Times New Roman" w:cs="Times New Roman"/>
          <w:bCs/>
          <w:kern w:val="0"/>
          <w:sz w:val="24"/>
          <w:szCs w:val="24"/>
          <w:lang w:eastAsia="it-IT" w:bidi="it-IT"/>
          <w14:ligatures w14:val="none"/>
        </w:rPr>
        <w:t>.</w:t>
      </w:r>
    </w:p>
    <w:p w14:paraId="1C86986C" w14:textId="53D432AE" w:rsidR="00FD3043" w:rsidRPr="00512760" w:rsidRDefault="00FD3043"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512760">
        <w:rPr>
          <w:rFonts w:ascii="Times New Roman" w:eastAsia="Times New Roman" w:hAnsi="Times New Roman" w:cs="Times New Roman"/>
          <w:bCs/>
          <w:kern w:val="0"/>
          <w:sz w:val="24"/>
          <w:szCs w:val="24"/>
          <w:lang w:eastAsia="it-IT" w:bidi="it-IT"/>
          <w14:ligatures w14:val="none"/>
        </w:rPr>
        <w:t>L’APS si impegna a:</w:t>
      </w:r>
    </w:p>
    <w:p w14:paraId="72922DF7" w14:textId="3BD352A2" w:rsidR="00FD3043" w:rsidRPr="00512760" w:rsidRDefault="0007701D" w:rsidP="0007701D">
      <w:pPr>
        <w:spacing w:line="240" w:lineRule="auto"/>
        <w:jc w:val="both"/>
        <w:rPr>
          <w:rFonts w:ascii="Times New Roman" w:hAnsi="Times New Roman" w:cs="Times New Roman"/>
          <w:sz w:val="24"/>
          <w:szCs w:val="24"/>
        </w:rPr>
      </w:pPr>
      <w:r w:rsidRPr="00512760">
        <w:rPr>
          <w:rFonts w:ascii="Times New Roman" w:hAnsi="Times New Roman" w:cs="Times New Roman"/>
          <w:sz w:val="24"/>
          <w:szCs w:val="24"/>
        </w:rPr>
        <w:t>- r</w:t>
      </w:r>
      <w:r w:rsidR="00FD3043" w:rsidRPr="00512760">
        <w:rPr>
          <w:rFonts w:ascii="Times New Roman" w:hAnsi="Times New Roman" w:cs="Times New Roman"/>
          <w:sz w:val="24"/>
          <w:szCs w:val="24"/>
        </w:rPr>
        <w:t>ispettare le vigenti norme contrattuali, regolamentari, previdenziali, assicurative e di sicurezza dei luoghi di lavoro</w:t>
      </w:r>
      <w:r w:rsidRPr="00512760">
        <w:rPr>
          <w:rFonts w:ascii="Times New Roman" w:hAnsi="Times New Roman" w:cs="Times New Roman"/>
          <w:sz w:val="24"/>
          <w:szCs w:val="24"/>
        </w:rPr>
        <w:t>;</w:t>
      </w:r>
      <w:r w:rsidR="00726AD8" w:rsidRPr="00512760">
        <w:rPr>
          <w:rFonts w:ascii="Times New Roman" w:hAnsi="Times New Roman" w:cs="Times New Roman"/>
          <w:sz w:val="24"/>
          <w:szCs w:val="24"/>
        </w:rPr>
        <w:t xml:space="preserve"> </w:t>
      </w:r>
    </w:p>
    <w:p w14:paraId="73B5AD38" w14:textId="3515D423" w:rsidR="00C53860" w:rsidRPr="00512760" w:rsidRDefault="0007701D" w:rsidP="0007701D">
      <w:pPr>
        <w:spacing w:line="240" w:lineRule="auto"/>
        <w:jc w:val="both"/>
        <w:rPr>
          <w:rFonts w:ascii="Times New Roman" w:hAnsi="Times New Roman" w:cs="Times New Roman"/>
          <w:sz w:val="24"/>
          <w:szCs w:val="24"/>
        </w:rPr>
      </w:pPr>
      <w:r w:rsidRPr="00512760">
        <w:rPr>
          <w:rFonts w:ascii="Times New Roman" w:hAnsi="Times New Roman" w:cs="Times New Roman"/>
          <w:sz w:val="24"/>
          <w:szCs w:val="24"/>
        </w:rPr>
        <w:t>- a</w:t>
      </w:r>
      <w:r w:rsidR="00FD3043" w:rsidRPr="00512760">
        <w:rPr>
          <w:rFonts w:ascii="Times New Roman" w:hAnsi="Times New Roman" w:cs="Times New Roman"/>
          <w:sz w:val="24"/>
          <w:szCs w:val="24"/>
        </w:rPr>
        <w:t>pplicare i contratti previsti dalla normativa di riferimento</w:t>
      </w:r>
      <w:r w:rsidRPr="00512760">
        <w:rPr>
          <w:rFonts w:ascii="Times New Roman" w:hAnsi="Times New Roman" w:cs="Times New Roman"/>
          <w:sz w:val="24"/>
          <w:szCs w:val="24"/>
        </w:rPr>
        <w:t>.</w:t>
      </w:r>
    </w:p>
    <w:p w14:paraId="3384A3A3" w14:textId="77777777" w:rsidR="008E0CDB" w:rsidRPr="00512760" w:rsidRDefault="008E0CDB" w:rsidP="0007701D">
      <w:pPr>
        <w:spacing w:line="240" w:lineRule="auto"/>
        <w:jc w:val="both"/>
        <w:rPr>
          <w:rFonts w:ascii="Times New Roman" w:hAnsi="Times New Roman" w:cs="Times New Roman"/>
          <w:sz w:val="24"/>
          <w:szCs w:val="24"/>
        </w:rPr>
      </w:pPr>
    </w:p>
    <w:p w14:paraId="6AD741CD" w14:textId="77777777" w:rsidR="00BC7693" w:rsidRPr="00512760" w:rsidRDefault="00C052EF" w:rsidP="00315EC1">
      <w:pPr>
        <w:spacing w:line="240" w:lineRule="auto"/>
        <w:jc w:val="center"/>
        <w:rPr>
          <w:rFonts w:ascii="Times New Roman" w:eastAsia="Times New Roman" w:hAnsi="Times New Roman" w:cs="Times New Roman"/>
          <w:b/>
          <w:bCs/>
          <w:kern w:val="0"/>
          <w:sz w:val="24"/>
          <w:szCs w:val="24"/>
          <w:lang w:eastAsia="it-IT" w:bidi="it-IT"/>
          <w14:ligatures w14:val="none"/>
        </w:rPr>
      </w:pPr>
      <w:r w:rsidRPr="00512760">
        <w:rPr>
          <w:rFonts w:ascii="Times New Roman" w:eastAsia="Times New Roman" w:hAnsi="Times New Roman" w:cs="Times New Roman"/>
          <w:b/>
          <w:bCs/>
          <w:kern w:val="0"/>
          <w:sz w:val="24"/>
          <w:szCs w:val="24"/>
          <w:lang w:eastAsia="it-IT" w:bidi="it-IT"/>
          <w14:ligatures w14:val="none"/>
        </w:rPr>
        <w:t>ARTICOLO 3</w:t>
      </w:r>
    </w:p>
    <w:p w14:paraId="3A49C93D" w14:textId="5F04366E" w:rsidR="00FD3043" w:rsidRPr="00512760" w:rsidRDefault="00C052EF" w:rsidP="00315EC1">
      <w:pPr>
        <w:spacing w:line="240" w:lineRule="auto"/>
        <w:jc w:val="center"/>
        <w:rPr>
          <w:rFonts w:ascii="Times New Roman" w:eastAsia="Times New Roman" w:hAnsi="Times New Roman" w:cs="Times New Roman"/>
          <w:b/>
          <w:bCs/>
          <w:kern w:val="0"/>
          <w:sz w:val="24"/>
          <w:szCs w:val="24"/>
          <w:lang w:eastAsia="it-IT" w:bidi="it-IT"/>
          <w14:ligatures w14:val="none"/>
        </w:rPr>
      </w:pPr>
      <w:r w:rsidRPr="00512760">
        <w:rPr>
          <w:rFonts w:ascii="Times New Roman" w:eastAsia="Times New Roman" w:hAnsi="Times New Roman" w:cs="Times New Roman"/>
          <w:b/>
          <w:bCs/>
          <w:kern w:val="0"/>
          <w:sz w:val="24"/>
          <w:szCs w:val="24"/>
          <w:lang w:eastAsia="it-IT" w:bidi="it-IT"/>
          <w14:ligatures w14:val="none"/>
        </w:rPr>
        <w:t>RESPONSABILI REALIZZAZIONE INTERVENTI</w:t>
      </w:r>
    </w:p>
    <w:p w14:paraId="32D36037" w14:textId="5ACC6A52" w:rsidR="00D51145" w:rsidRPr="00315EC1" w:rsidRDefault="00BC7693"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512760">
        <w:rPr>
          <w:rFonts w:ascii="Times New Roman" w:eastAsia="Times New Roman" w:hAnsi="Times New Roman" w:cs="Times New Roman"/>
          <w:bCs/>
          <w:kern w:val="0"/>
          <w:sz w:val="24"/>
          <w:szCs w:val="24"/>
          <w:lang w:eastAsia="it-IT" w:bidi="it-IT"/>
          <w14:ligatures w14:val="none"/>
        </w:rPr>
        <w:t>L’</w:t>
      </w:r>
      <w:r w:rsidR="00FD3043" w:rsidRPr="00512760">
        <w:rPr>
          <w:rFonts w:ascii="Times New Roman" w:eastAsia="Times New Roman" w:hAnsi="Times New Roman" w:cs="Times New Roman"/>
          <w:bCs/>
          <w:kern w:val="0"/>
          <w:sz w:val="24"/>
          <w:szCs w:val="24"/>
          <w:lang w:eastAsia="it-IT" w:bidi="it-IT"/>
          <w14:ligatures w14:val="none"/>
        </w:rPr>
        <w:t>APS</w:t>
      </w:r>
      <w:r w:rsidR="00D51145" w:rsidRPr="00512760">
        <w:rPr>
          <w:rFonts w:ascii="Times New Roman" w:eastAsia="Times New Roman" w:hAnsi="Times New Roman" w:cs="Times New Roman"/>
          <w:bCs/>
          <w:kern w:val="0"/>
          <w:sz w:val="24"/>
          <w:szCs w:val="24"/>
          <w:lang w:eastAsia="it-IT" w:bidi="it-IT"/>
          <w14:ligatures w14:val="none"/>
        </w:rPr>
        <w:t xml:space="preserve"> identifica nella persona </w:t>
      </w:r>
      <w:r w:rsidR="00961DBD" w:rsidRPr="00512760">
        <w:rPr>
          <w:rFonts w:ascii="Times New Roman" w:eastAsia="Times New Roman" w:hAnsi="Times New Roman" w:cs="Times New Roman"/>
          <w:bCs/>
          <w:kern w:val="0"/>
          <w:sz w:val="24"/>
          <w:szCs w:val="24"/>
          <w:lang w:eastAsia="it-IT" w:bidi="it-IT"/>
          <w14:ligatures w14:val="none"/>
        </w:rPr>
        <w:t>della Dott.ssa</w:t>
      </w:r>
      <w:r w:rsidR="00AD7C1B" w:rsidRPr="00512760">
        <w:rPr>
          <w:rFonts w:ascii="Times New Roman" w:eastAsia="Times New Roman" w:hAnsi="Times New Roman" w:cs="Times New Roman"/>
          <w:bCs/>
          <w:kern w:val="0"/>
          <w:sz w:val="24"/>
          <w:szCs w:val="24"/>
          <w:lang w:eastAsia="it-IT" w:bidi="it-IT"/>
          <w14:ligatures w14:val="none"/>
        </w:rPr>
        <w:t xml:space="preserve"> Irene</w:t>
      </w:r>
      <w:r w:rsidR="00FD3043" w:rsidRPr="00512760">
        <w:rPr>
          <w:rFonts w:ascii="Times New Roman" w:eastAsia="Times New Roman" w:hAnsi="Times New Roman" w:cs="Times New Roman"/>
          <w:bCs/>
          <w:kern w:val="0"/>
          <w:sz w:val="24"/>
          <w:szCs w:val="24"/>
          <w:lang w:eastAsia="it-IT" w:bidi="it-IT"/>
          <w14:ligatures w14:val="none"/>
        </w:rPr>
        <w:t xml:space="preserve"> Daniela</w:t>
      </w:r>
      <w:r w:rsidR="00AD7C1B" w:rsidRPr="00512760">
        <w:rPr>
          <w:rFonts w:ascii="Times New Roman" w:eastAsia="Times New Roman" w:hAnsi="Times New Roman" w:cs="Times New Roman"/>
          <w:bCs/>
          <w:kern w:val="0"/>
          <w:sz w:val="24"/>
          <w:szCs w:val="24"/>
          <w:lang w:eastAsia="it-IT" w:bidi="it-IT"/>
          <w14:ligatures w14:val="none"/>
        </w:rPr>
        <w:t xml:space="preserve"> </w:t>
      </w:r>
      <w:r w:rsidR="00FD3043" w:rsidRPr="00512760">
        <w:rPr>
          <w:rFonts w:ascii="Times New Roman" w:eastAsia="Times New Roman" w:hAnsi="Times New Roman" w:cs="Times New Roman"/>
          <w:bCs/>
          <w:kern w:val="0"/>
          <w:sz w:val="24"/>
          <w:szCs w:val="24"/>
          <w:lang w:eastAsia="it-IT" w:bidi="it-IT"/>
          <w14:ligatures w14:val="none"/>
        </w:rPr>
        <w:t xml:space="preserve">Peretto </w:t>
      </w:r>
      <w:r w:rsidR="00D51145" w:rsidRPr="00512760">
        <w:rPr>
          <w:rFonts w:ascii="Times New Roman" w:eastAsia="Times New Roman" w:hAnsi="Times New Roman" w:cs="Times New Roman"/>
          <w:bCs/>
          <w:kern w:val="0"/>
          <w:sz w:val="24"/>
          <w:szCs w:val="24"/>
          <w:lang w:eastAsia="it-IT" w:bidi="it-IT"/>
          <w14:ligatures w14:val="none"/>
        </w:rPr>
        <w:t>il Responsabile della realizzazione degli interventi oggetto della presente convenzione.</w:t>
      </w:r>
    </w:p>
    <w:p w14:paraId="721EE05D" w14:textId="5581DC4F" w:rsidR="00D51145" w:rsidRPr="00315EC1" w:rsidRDefault="00D51145"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 xml:space="preserve">L’ASL identifica in qualità di referente del Progetto </w:t>
      </w:r>
      <w:r w:rsidR="0075366C" w:rsidRPr="00315EC1">
        <w:rPr>
          <w:rFonts w:ascii="Times New Roman" w:eastAsia="Times New Roman" w:hAnsi="Times New Roman" w:cs="Times New Roman"/>
          <w:bCs/>
          <w:kern w:val="0"/>
          <w:sz w:val="24"/>
          <w:szCs w:val="24"/>
          <w:lang w:eastAsia="it-IT" w:bidi="it-IT"/>
          <w14:ligatures w14:val="none"/>
        </w:rPr>
        <w:t>l</w:t>
      </w:r>
      <w:r w:rsidRPr="00315EC1">
        <w:rPr>
          <w:rFonts w:ascii="Times New Roman" w:eastAsia="Times New Roman" w:hAnsi="Times New Roman" w:cs="Times New Roman"/>
          <w:bCs/>
          <w:kern w:val="0"/>
          <w:sz w:val="24"/>
          <w:szCs w:val="24"/>
          <w:lang w:eastAsia="it-IT" w:bidi="it-IT"/>
          <w14:ligatures w14:val="none"/>
        </w:rPr>
        <w:t>a Dr.ssa Carmela Russo</w:t>
      </w:r>
      <w:r w:rsidR="0075366C" w:rsidRPr="00315EC1">
        <w:rPr>
          <w:rFonts w:ascii="Times New Roman" w:eastAsia="Times New Roman" w:hAnsi="Times New Roman" w:cs="Times New Roman"/>
          <w:bCs/>
          <w:kern w:val="0"/>
          <w:sz w:val="24"/>
          <w:szCs w:val="24"/>
          <w:lang w:eastAsia="it-IT" w:bidi="it-IT"/>
          <w14:ligatures w14:val="none"/>
        </w:rPr>
        <w:t>, quale responsabile della realizzazione delle attività del progetto oggetto della convenzione</w:t>
      </w:r>
    </w:p>
    <w:p w14:paraId="2BBF1297" w14:textId="401393A4" w:rsidR="00D51145" w:rsidRPr="00315EC1" w:rsidRDefault="00D51145"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 xml:space="preserve">La </w:t>
      </w:r>
      <w:r w:rsidR="001A332A" w:rsidRPr="00315EC1">
        <w:rPr>
          <w:rFonts w:ascii="Times New Roman" w:eastAsia="Times New Roman" w:hAnsi="Times New Roman" w:cs="Times New Roman"/>
          <w:bCs/>
          <w:kern w:val="0"/>
          <w:sz w:val="24"/>
          <w:szCs w:val="24"/>
          <w:lang w:eastAsia="it-IT" w:bidi="it-IT"/>
          <w14:ligatures w14:val="none"/>
        </w:rPr>
        <w:t>APS</w:t>
      </w:r>
      <w:r w:rsidRPr="00315EC1">
        <w:rPr>
          <w:rFonts w:ascii="Times New Roman" w:eastAsia="Times New Roman" w:hAnsi="Times New Roman" w:cs="Times New Roman"/>
          <w:bCs/>
          <w:kern w:val="0"/>
          <w:sz w:val="24"/>
          <w:szCs w:val="24"/>
          <w:lang w:eastAsia="it-IT" w:bidi="it-IT"/>
          <w14:ligatures w14:val="none"/>
        </w:rPr>
        <w:t xml:space="preserve"> si impegna a realizzare gli interventi programmati con continuità per il periodo concordato e si impegna inoltre a dare immediata comunicazione al </w:t>
      </w:r>
      <w:r w:rsidR="00012BD6" w:rsidRPr="00315EC1">
        <w:rPr>
          <w:rFonts w:ascii="Times New Roman" w:eastAsia="Times New Roman" w:hAnsi="Times New Roman" w:cs="Times New Roman"/>
          <w:bCs/>
          <w:kern w:val="0"/>
          <w:sz w:val="24"/>
          <w:szCs w:val="24"/>
          <w:lang w:eastAsia="it-IT" w:bidi="it-IT"/>
          <w14:ligatures w14:val="none"/>
        </w:rPr>
        <w:t>citato Responsabile</w:t>
      </w:r>
      <w:r w:rsidRPr="00315EC1">
        <w:rPr>
          <w:rFonts w:ascii="Times New Roman" w:eastAsia="Times New Roman" w:hAnsi="Times New Roman" w:cs="Times New Roman"/>
          <w:bCs/>
          <w:kern w:val="0"/>
          <w:sz w:val="24"/>
          <w:szCs w:val="24"/>
          <w:lang w:eastAsia="it-IT" w:bidi="it-IT"/>
          <w14:ligatures w14:val="none"/>
        </w:rPr>
        <w:t xml:space="preserve"> </w:t>
      </w:r>
      <w:r w:rsidR="0075366C" w:rsidRPr="00315EC1">
        <w:rPr>
          <w:rFonts w:ascii="Times New Roman" w:eastAsia="Times New Roman" w:hAnsi="Times New Roman" w:cs="Times New Roman"/>
          <w:bCs/>
          <w:kern w:val="0"/>
          <w:sz w:val="24"/>
          <w:szCs w:val="24"/>
          <w:lang w:eastAsia="it-IT" w:bidi="it-IT"/>
          <w14:ligatures w14:val="none"/>
        </w:rPr>
        <w:t>identificato dall’A</w:t>
      </w:r>
      <w:r w:rsidRPr="00315EC1">
        <w:rPr>
          <w:rFonts w:ascii="Times New Roman" w:eastAsia="Times New Roman" w:hAnsi="Times New Roman" w:cs="Times New Roman"/>
          <w:bCs/>
          <w:kern w:val="0"/>
          <w:sz w:val="24"/>
          <w:szCs w:val="24"/>
          <w:lang w:eastAsia="it-IT" w:bidi="it-IT"/>
          <w14:ligatures w14:val="none"/>
        </w:rPr>
        <w:t xml:space="preserve">sl </w:t>
      </w:r>
      <w:r w:rsidR="0075366C" w:rsidRPr="00315EC1">
        <w:rPr>
          <w:rFonts w:ascii="Times New Roman" w:eastAsia="Times New Roman" w:hAnsi="Times New Roman" w:cs="Times New Roman"/>
          <w:bCs/>
          <w:kern w:val="0"/>
          <w:sz w:val="24"/>
          <w:szCs w:val="24"/>
          <w:lang w:eastAsia="it-IT" w:bidi="it-IT"/>
          <w14:ligatures w14:val="none"/>
        </w:rPr>
        <w:t>delle interruzioni che, per giustificato motivo, dovessero intervenire ne</w:t>
      </w:r>
      <w:r w:rsidR="00A64629">
        <w:rPr>
          <w:rFonts w:ascii="Times New Roman" w:eastAsia="Times New Roman" w:hAnsi="Times New Roman" w:cs="Times New Roman"/>
          <w:bCs/>
          <w:kern w:val="0"/>
          <w:sz w:val="24"/>
          <w:szCs w:val="24"/>
          <w:lang w:eastAsia="it-IT" w:bidi="it-IT"/>
          <w14:ligatures w14:val="none"/>
        </w:rPr>
        <w:t>llo svolgimento delle attività.</w:t>
      </w:r>
    </w:p>
    <w:p w14:paraId="6A95EF1A" w14:textId="1E545B5D" w:rsidR="001A332A" w:rsidRPr="00315EC1" w:rsidRDefault="0075366C" w:rsidP="001F34DD">
      <w:pPr>
        <w:spacing w:line="240" w:lineRule="auto"/>
        <w:jc w:val="both"/>
        <w:rPr>
          <w:rFonts w:ascii="Times New Roman" w:hAnsi="Times New Roman" w:cs="Times New Roman"/>
          <w:sz w:val="24"/>
          <w:szCs w:val="24"/>
          <w:highlight w:val="yellow"/>
        </w:rPr>
      </w:pPr>
      <w:r w:rsidRPr="00315EC1">
        <w:rPr>
          <w:rFonts w:ascii="Times New Roman" w:eastAsia="Times New Roman" w:hAnsi="Times New Roman" w:cs="Times New Roman"/>
          <w:bCs/>
          <w:kern w:val="0"/>
          <w:sz w:val="24"/>
          <w:szCs w:val="24"/>
          <w:lang w:eastAsia="it-IT" w:bidi="it-IT"/>
          <w14:ligatures w14:val="none"/>
        </w:rPr>
        <w:t xml:space="preserve">L’ASL è tenuta a comunicare al Responsabile identificato dalla </w:t>
      </w:r>
      <w:r w:rsidR="001A332A" w:rsidRPr="00315EC1">
        <w:rPr>
          <w:rFonts w:ascii="Times New Roman" w:eastAsia="Times New Roman" w:hAnsi="Times New Roman" w:cs="Times New Roman"/>
          <w:bCs/>
          <w:kern w:val="0"/>
          <w:sz w:val="24"/>
          <w:szCs w:val="24"/>
          <w:lang w:eastAsia="it-IT" w:bidi="it-IT"/>
          <w14:ligatures w14:val="none"/>
        </w:rPr>
        <w:t>APS</w:t>
      </w:r>
      <w:r w:rsidRPr="00315EC1">
        <w:rPr>
          <w:rFonts w:ascii="Times New Roman" w:eastAsia="Times New Roman" w:hAnsi="Times New Roman" w:cs="Times New Roman"/>
          <w:bCs/>
          <w:kern w:val="0"/>
          <w:sz w:val="24"/>
          <w:szCs w:val="24"/>
          <w:lang w:eastAsia="it-IT" w:bidi="it-IT"/>
          <w14:ligatures w14:val="none"/>
        </w:rPr>
        <w:t xml:space="preserve"> ogni evento che possa incidere sull’attuazione dell’intervento oggetto della presente convenzione.</w:t>
      </w:r>
      <w:r w:rsidR="001A332A" w:rsidRPr="00315EC1">
        <w:rPr>
          <w:rFonts w:ascii="Times New Roman" w:hAnsi="Times New Roman" w:cs="Times New Roman"/>
          <w:sz w:val="24"/>
          <w:szCs w:val="24"/>
          <w:highlight w:val="yellow"/>
        </w:rPr>
        <w:t xml:space="preserve"> </w:t>
      </w:r>
    </w:p>
    <w:p w14:paraId="6F69D49A" w14:textId="02541D49" w:rsidR="001A332A" w:rsidRPr="002A76B3" w:rsidRDefault="001A332A" w:rsidP="001F34DD">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 xml:space="preserve">I Responsabili vigilano sullo svolgimento delle attività, avendo cura di verificare che gli operatori </w:t>
      </w:r>
      <w:r w:rsidRPr="002A76B3">
        <w:rPr>
          <w:rFonts w:ascii="Times New Roman" w:hAnsi="Times New Roman" w:cs="Times New Roman"/>
          <w:sz w:val="24"/>
          <w:szCs w:val="24"/>
        </w:rPr>
        <w:t>rispettino i diritti dei destinatari</w:t>
      </w:r>
      <w:r w:rsidR="002A76B3">
        <w:rPr>
          <w:rFonts w:ascii="Times New Roman" w:hAnsi="Times New Roman" w:cs="Times New Roman"/>
          <w:sz w:val="24"/>
          <w:szCs w:val="24"/>
        </w:rPr>
        <w:t xml:space="preserve"> delle attività stesse</w:t>
      </w:r>
      <w:r w:rsidR="002A76B3" w:rsidRPr="002A76B3">
        <w:rPr>
          <w:rFonts w:ascii="Times New Roman" w:hAnsi="Times New Roman" w:cs="Times New Roman"/>
          <w:sz w:val="24"/>
          <w:szCs w:val="24"/>
        </w:rPr>
        <w:t xml:space="preserve">. </w:t>
      </w:r>
    </w:p>
    <w:p w14:paraId="4592B4AA" w14:textId="04DD8387" w:rsidR="0075366C" w:rsidRPr="00315EC1" w:rsidRDefault="0075366C"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I responsabili verificano i risultati del programma operativo attraverso incontri a cadenza settimanale, visite sul posto non programmate, colloqui costanti con i fruitori</w:t>
      </w:r>
      <w:r w:rsidR="001A332A" w:rsidRPr="00315EC1">
        <w:rPr>
          <w:rFonts w:ascii="Times New Roman" w:eastAsia="Times New Roman" w:hAnsi="Times New Roman" w:cs="Times New Roman"/>
          <w:bCs/>
          <w:kern w:val="0"/>
          <w:sz w:val="24"/>
          <w:szCs w:val="24"/>
          <w:lang w:eastAsia="it-IT" w:bidi="it-IT"/>
          <w14:ligatures w14:val="none"/>
        </w:rPr>
        <w:t>.</w:t>
      </w:r>
    </w:p>
    <w:p w14:paraId="415FFA0C" w14:textId="0E1F2ECE" w:rsidR="0075366C" w:rsidRDefault="0075366C"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 xml:space="preserve">Al termine della </w:t>
      </w:r>
      <w:r w:rsidR="00C052EF" w:rsidRPr="00315EC1">
        <w:rPr>
          <w:rFonts w:ascii="Times New Roman" w:eastAsia="Times New Roman" w:hAnsi="Times New Roman" w:cs="Times New Roman"/>
          <w:bCs/>
          <w:kern w:val="0"/>
          <w:sz w:val="24"/>
          <w:szCs w:val="24"/>
          <w:lang w:eastAsia="it-IT" w:bidi="it-IT"/>
          <w14:ligatures w14:val="none"/>
        </w:rPr>
        <w:t>validità della Convenzione, il Responsabile individuato dall</w:t>
      </w:r>
      <w:r w:rsidR="00391BE8">
        <w:rPr>
          <w:rFonts w:ascii="Times New Roman" w:eastAsia="Times New Roman" w:hAnsi="Times New Roman" w:cs="Times New Roman"/>
          <w:bCs/>
          <w:kern w:val="0"/>
          <w:sz w:val="24"/>
          <w:szCs w:val="24"/>
          <w:lang w:eastAsia="it-IT" w:bidi="it-IT"/>
          <w14:ligatures w14:val="none"/>
        </w:rPr>
        <w:t>’</w:t>
      </w:r>
      <w:r w:rsidR="001A332A" w:rsidRPr="00315EC1">
        <w:rPr>
          <w:rFonts w:ascii="Times New Roman" w:eastAsia="Times New Roman" w:hAnsi="Times New Roman" w:cs="Times New Roman"/>
          <w:bCs/>
          <w:kern w:val="0"/>
          <w:sz w:val="24"/>
          <w:szCs w:val="24"/>
          <w:lang w:eastAsia="it-IT" w:bidi="it-IT"/>
          <w14:ligatures w14:val="none"/>
        </w:rPr>
        <w:t xml:space="preserve">APS </w:t>
      </w:r>
      <w:r w:rsidR="00C052EF" w:rsidRPr="00315EC1">
        <w:rPr>
          <w:rFonts w:ascii="Times New Roman" w:eastAsia="Times New Roman" w:hAnsi="Times New Roman" w:cs="Times New Roman"/>
          <w:bCs/>
          <w:kern w:val="0"/>
          <w:sz w:val="24"/>
          <w:szCs w:val="24"/>
          <w:lang w:eastAsia="it-IT" w:bidi="it-IT"/>
          <w14:ligatures w14:val="none"/>
        </w:rPr>
        <w:t xml:space="preserve">presenta alla </w:t>
      </w:r>
      <w:r w:rsidR="001A332A" w:rsidRPr="00315EC1">
        <w:rPr>
          <w:rFonts w:ascii="Times New Roman" w:eastAsia="Times New Roman" w:hAnsi="Times New Roman" w:cs="Times New Roman"/>
          <w:bCs/>
          <w:kern w:val="0"/>
          <w:sz w:val="24"/>
          <w:szCs w:val="24"/>
          <w:lang w:eastAsia="it-IT" w:bidi="it-IT"/>
          <w14:ligatures w14:val="none"/>
        </w:rPr>
        <w:t>ASL</w:t>
      </w:r>
      <w:r w:rsidR="00C052EF" w:rsidRPr="00315EC1">
        <w:rPr>
          <w:rFonts w:ascii="Times New Roman" w:eastAsia="Times New Roman" w:hAnsi="Times New Roman" w:cs="Times New Roman"/>
          <w:bCs/>
          <w:kern w:val="0"/>
          <w:sz w:val="24"/>
          <w:szCs w:val="24"/>
          <w:lang w:eastAsia="it-IT" w:bidi="it-IT"/>
          <w14:ligatures w14:val="none"/>
        </w:rPr>
        <w:t xml:space="preserve"> una relazione sull’ attività oggetto della presente convenzione</w:t>
      </w:r>
      <w:r w:rsidR="00391BE8">
        <w:rPr>
          <w:rFonts w:ascii="Times New Roman" w:eastAsia="Times New Roman" w:hAnsi="Times New Roman" w:cs="Times New Roman"/>
          <w:bCs/>
          <w:kern w:val="0"/>
          <w:sz w:val="24"/>
          <w:szCs w:val="24"/>
          <w:lang w:eastAsia="it-IT" w:bidi="it-IT"/>
          <w14:ligatures w14:val="none"/>
        </w:rPr>
        <w:t xml:space="preserve"> da sottoporre al</w:t>
      </w:r>
      <w:r w:rsidR="00FF1CA9">
        <w:rPr>
          <w:rFonts w:ascii="Times New Roman" w:eastAsia="Times New Roman" w:hAnsi="Times New Roman" w:cs="Times New Roman"/>
          <w:bCs/>
          <w:kern w:val="0"/>
          <w:sz w:val="24"/>
          <w:szCs w:val="24"/>
          <w:lang w:eastAsia="it-IT" w:bidi="it-IT"/>
          <w14:ligatures w14:val="none"/>
        </w:rPr>
        <w:t>l’approvazione del</w:t>
      </w:r>
      <w:r w:rsidR="00391BE8">
        <w:rPr>
          <w:rFonts w:ascii="Times New Roman" w:eastAsia="Times New Roman" w:hAnsi="Times New Roman" w:cs="Times New Roman"/>
          <w:bCs/>
          <w:kern w:val="0"/>
          <w:sz w:val="24"/>
          <w:szCs w:val="24"/>
          <w:lang w:eastAsia="it-IT" w:bidi="it-IT"/>
          <w14:ligatures w14:val="none"/>
        </w:rPr>
        <w:t xml:space="preserve"> Responsabile del Progetto ASL</w:t>
      </w:r>
      <w:r w:rsidR="00FF1CA9">
        <w:rPr>
          <w:rFonts w:ascii="Times New Roman" w:eastAsia="Times New Roman" w:hAnsi="Times New Roman" w:cs="Times New Roman"/>
          <w:bCs/>
          <w:kern w:val="0"/>
          <w:sz w:val="24"/>
          <w:szCs w:val="24"/>
          <w:lang w:eastAsia="it-IT" w:bidi="it-IT"/>
          <w14:ligatures w14:val="none"/>
        </w:rPr>
        <w:t>.</w:t>
      </w:r>
    </w:p>
    <w:p w14:paraId="79F84F47" w14:textId="77777777" w:rsidR="008E0CDB" w:rsidRPr="00315EC1" w:rsidRDefault="008E0CDB" w:rsidP="00315EC1">
      <w:pPr>
        <w:spacing w:line="240" w:lineRule="auto"/>
        <w:jc w:val="both"/>
        <w:rPr>
          <w:rFonts w:ascii="Times New Roman" w:eastAsia="Times New Roman" w:hAnsi="Times New Roman" w:cs="Times New Roman"/>
          <w:bCs/>
          <w:kern w:val="0"/>
          <w:sz w:val="24"/>
          <w:szCs w:val="24"/>
          <w:lang w:eastAsia="it-IT" w:bidi="it-IT"/>
          <w14:ligatures w14:val="none"/>
        </w:rPr>
      </w:pPr>
    </w:p>
    <w:p w14:paraId="737840B1" w14:textId="77777777" w:rsidR="00395ABF" w:rsidRDefault="00C052EF"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4</w:t>
      </w:r>
    </w:p>
    <w:p w14:paraId="1E04F441" w14:textId="6756B185" w:rsidR="008F3A26" w:rsidRPr="00315EC1" w:rsidRDefault="00C052EF"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ASSICURAZIONE</w:t>
      </w:r>
    </w:p>
    <w:p w14:paraId="28877DD2" w14:textId="15939E21" w:rsidR="003C259F" w:rsidRDefault="00012BD6" w:rsidP="00B350F8">
      <w:pPr>
        <w:pStyle w:val="Paragrafoelenco"/>
        <w:numPr>
          <w:ilvl w:val="0"/>
          <w:numId w:val="10"/>
        </w:numPr>
        <w:spacing w:line="240" w:lineRule="auto"/>
        <w:jc w:val="both"/>
        <w:rPr>
          <w:rFonts w:ascii="Times New Roman" w:hAnsi="Times New Roman" w:cs="Times New Roman"/>
          <w:sz w:val="24"/>
          <w:szCs w:val="24"/>
        </w:rPr>
      </w:pPr>
      <w:r w:rsidRPr="00B350F8">
        <w:rPr>
          <w:rFonts w:ascii="Times New Roman" w:hAnsi="Times New Roman" w:cs="Times New Roman"/>
          <w:sz w:val="24"/>
          <w:szCs w:val="24"/>
        </w:rPr>
        <w:t xml:space="preserve">Ai sensi dell’art. 18, comma </w:t>
      </w:r>
      <w:r w:rsidR="003C259F" w:rsidRPr="00B350F8">
        <w:rPr>
          <w:rFonts w:ascii="Times New Roman" w:hAnsi="Times New Roman" w:cs="Times New Roman"/>
          <w:sz w:val="24"/>
          <w:szCs w:val="24"/>
        </w:rPr>
        <w:t>1, del decreto legislativo n. 117/2017, gli Enti del Terzo Settore che si avvalgono di volontari devono assicurarli contro gli infortuni e le malattie connessi allo svolgimento delle attività di volontariato, nonché per le responsabilità civile verso i terzi.</w:t>
      </w:r>
    </w:p>
    <w:p w14:paraId="4FE38A8F" w14:textId="35F11A84" w:rsidR="00FF4E48" w:rsidRDefault="003C259F" w:rsidP="00B350F8">
      <w:pPr>
        <w:pStyle w:val="Paragrafoelenco"/>
        <w:numPr>
          <w:ilvl w:val="0"/>
          <w:numId w:val="10"/>
        </w:numPr>
        <w:spacing w:line="240" w:lineRule="auto"/>
        <w:jc w:val="both"/>
        <w:rPr>
          <w:rFonts w:ascii="Times New Roman" w:hAnsi="Times New Roman" w:cs="Times New Roman"/>
          <w:sz w:val="24"/>
          <w:szCs w:val="24"/>
        </w:rPr>
      </w:pPr>
      <w:r w:rsidRPr="00B350F8">
        <w:rPr>
          <w:rFonts w:ascii="Times New Roman" w:hAnsi="Times New Roman" w:cs="Times New Roman"/>
          <w:sz w:val="24"/>
          <w:szCs w:val="24"/>
        </w:rPr>
        <w:t xml:space="preserve">Ai sensi dell’art. 18, comma </w:t>
      </w:r>
      <w:r w:rsidR="00012BD6" w:rsidRPr="00B350F8">
        <w:rPr>
          <w:rFonts w:ascii="Times New Roman" w:hAnsi="Times New Roman" w:cs="Times New Roman"/>
          <w:sz w:val="24"/>
          <w:szCs w:val="24"/>
        </w:rPr>
        <w:t>3 del</w:t>
      </w:r>
      <w:r w:rsidRPr="00B350F8">
        <w:rPr>
          <w:rFonts w:ascii="Times New Roman" w:hAnsi="Times New Roman" w:cs="Times New Roman"/>
          <w:sz w:val="24"/>
          <w:szCs w:val="24"/>
        </w:rPr>
        <w:t xml:space="preserve"> citato Decreto</w:t>
      </w:r>
      <w:r w:rsidR="00012BD6" w:rsidRPr="00B350F8">
        <w:rPr>
          <w:rFonts w:ascii="Times New Roman" w:hAnsi="Times New Roman" w:cs="Times New Roman"/>
          <w:sz w:val="24"/>
          <w:szCs w:val="24"/>
        </w:rPr>
        <w:t xml:space="preserve">, la copertura assicurativa è elemento essenziale delle convenzioni tra gli enti del Terzo settore e le amministrazioni pubbliche, </w:t>
      </w:r>
      <w:r w:rsidR="00DF34F1" w:rsidRPr="00B350F8">
        <w:rPr>
          <w:rFonts w:ascii="Times New Roman" w:hAnsi="Times New Roman" w:cs="Times New Roman"/>
          <w:sz w:val="24"/>
          <w:szCs w:val="24"/>
        </w:rPr>
        <w:t xml:space="preserve">e </w:t>
      </w:r>
      <w:r w:rsidR="00DF34F1">
        <w:rPr>
          <w:rFonts w:ascii="Times New Roman" w:hAnsi="Times New Roman" w:cs="Times New Roman"/>
          <w:sz w:val="24"/>
          <w:szCs w:val="24"/>
        </w:rPr>
        <w:t>i</w:t>
      </w:r>
      <w:r w:rsidR="00FF4E48">
        <w:rPr>
          <w:rFonts w:ascii="Times New Roman" w:hAnsi="Times New Roman" w:cs="Times New Roman"/>
          <w:sz w:val="24"/>
          <w:szCs w:val="24"/>
        </w:rPr>
        <w:t xml:space="preserve"> </w:t>
      </w:r>
      <w:r w:rsidR="00FF4E48">
        <w:rPr>
          <w:rFonts w:ascii="Times New Roman" w:hAnsi="Times New Roman" w:cs="Times New Roman"/>
          <w:sz w:val="24"/>
          <w:szCs w:val="24"/>
        </w:rPr>
        <w:lastRenderedPageBreak/>
        <w:t>relativi oneri sono a carico dell’amministrazione pubblica con la quale viene stipulata la convenzione;</w:t>
      </w:r>
    </w:p>
    <w:p w14:paraId="46CF3FA2" w14:textId="77777777" w:rsidR="002B3285" w:rsidRPr="002B3285" w:rsidRDefault="003C259F" w:rsidP="00B350F8">
      <w:pPr>
        <w:pStyle w:val="Paragrafoelenco"/>
        <w:numPr>
          <w:ilvl w:val="0"/>
          <w:numId w:val="10"/>
        </w:numPr>
        <w:spacing w:line="240" w:lineRule="auto"/>
        <w:jc w:val="both"/>
        <w:rPr>
          <w:rFonts w:ascii="Times New Roman" w:hAnsi="Times New Roman" w:cs="Times New Roman"/>
          <w:sz w:val="24"/>
          <w:szCs w:val="24"/>
        </w:rPr>
      </w:pPr>
      <w:r w:rsidRPr="00B350F8">
        <w:rPr>
          <w:rFonts w:ascii="Times New Roman" w:hAnsi="Times New Roman" w:cs="Times New Roman"/>
          <w:sz w:val="24"/>
          <w:szCs w:val="24"/>
        </w:rPr>
        <w:t xml:space="preserve">La stessa copertura assicurativa sarà garantita ai prestatori d’opera </w:t>
      </w:r>
      <w:r w:rsidR="00DD23C2" w:rsidRPr="00B350F8">
        <w:rPr>
          <w:rFonts w:ascii="Times New Roman" w:hAnsi="Times New Roman" w:cs="Times New Roman"/>
          <w:sz w:val="24"/>
          <w:szCs w:val="24"/>
        </w:rPr>
        <w:t xml:space="preserve">che APS impiegherà </w:t>
      </w:r>
      <w:r w:rsidR="00DD23C2" w:rsidRPr="00B350F8">
        <w:rPr>
          <w:rFonts w:ascii="Times New Roman" w:eastAsia="Times New Roman" w:hAnsi="Times New Roman" w:cs="Times New Roman"/>
          <w:bCs/>
          <w:kern w:val="0"/>
          <w:sz w:val="24"/>
          <w:szCs w:val="24"/>
          <w:lang w:eastAsia="it-IT" w:bidi="it-IT"/>
          <w14:ligatures w14:val="none"/>
        </w:rPr>
        <w:t>nelle attività di cui alla presente convenzione.</w:t>
      </w:r>
      <w:r w:rsidR="002B3285" w:rsidRPr="002B3285">
        <w:t xml:space="preserve"> </w:t>
      </w:r>
    </w:p>
    <w:p w14:paraId="136C735A" w14:textId="5F62C734" w:rsidR="003C259F" w:rsidRPr="002B3285" w:rsidRDefault="002B3285" w:rsidP="00B350F8">
      <w:pPr>
        <w:pStyle w:val="Paragrafoelenco"/>
        <w:numPr>
          <w:ilvl w:val="0"/>
          <w:numId w:val="10"/>
        </w:numPr>
        <w:spacing w:line="240" w:lineRule="auto"/>
        <w:jc w:val="both"/>
        <w:rPr>
          <w:rFonts w:ascii="Times New Roman" w:hAnsi="Times New Roman" w:cs="Times New Roman"/>
          <w:sz w:val="24"/>
          <w:szCs w:val="24"/>
        </w:rPr>
      </w:pPr>
      <w:r w:rsidRPr="002B3285">
        <w:rPr>
          <w:rFonts w:ascii="Times New Roman" w:eastAsia="Times New Roman" w:hAnsi="Times New Roman" w:cs="Times New Roman"/>
          <w:bCs/>
          <w:kern w:val="0"/>
          <w:sz w:val="24"/>
          <w:szCs w:val="24"/>
          <w:lang w:eastAsia="it-IT" w:bidi="it-IT"/>
          <w14:ligatures w14:val="none"/>
        </w:rPr>
        <w:t>L’APS garantisce di aver stipulato tale copertura assicurativa con CAVARRETTA ASSICURAZIONI -Polizza Unica del Volontariato</w:t>
      </w:r>
      <w:r>
        <w:rPr>
          <w:rFonts w:ascii="Times New Roman" w:eastAsia="Times New Roman" w:hAnsi="Times New Roman" w:cs="Times New Roman"/>
          <w:bCs/>
          <w:kern w:val="0"/>
          <w:sz w:val="24"/>
          <w:szCs w:val="24"/>
          <w:lang w:eastAsia="it-IT" w:bidi="it-IT"/>
          <w14:ligatures w14:val="none"/>
        </w:rPr>
        <w:t xml:space="preserve"> e il costo complessivo a carico della ASL è quantificato in € 100,00</w:t>
      </w:r>
      <w:r w:rsidRPr="002B3285">
        <w:rPr>
          <w:rFonts w:ascii="Times New Roman" w:eastAsia="Times New Roman" w:hAnsi="Times New Roman" w:cs="Times New Roman"/>
          <w:bCs/>
          <w:kern w:val="0"/>
          <w:sz w:val="24"/>
          <w:szCs w:val="24"/>
          <w:lang w:eastAsia="it-IT" w:bidi="it-IT"/>
          <w14:ligatures w14:val="none"/>
        </w:rPr>
        <w:t>;</w:t>
      </w:r>
    </w:p>
    <w:p w14:paraId="795FD4C3" w14:textId="17F35EC6" w:rsidR="003C259F" w:rsidRPr="00840854" w:rsidRDefault="003C259F" w:rsidP="00B350F8">
      <w:pPr>
        <w:pStyle w:val="Paragrafoelenco"/>
        <w:numPr>
          <w:ilvl w:val="0"/>
          <w:numId w:val="10"/>
        </w:numPr>
        <w:spacing w:line="240" w:lineRule="auto"/>
        <w:jc w:val="both"/>
        <w:rPr>
          <w:rFonts w:ascii="Times New Roman" w:hAnsi="Times New Roman" w:cs="Times New Roman"/>
          <w:sz w:val="24"/>
          <w:szCs w:val="24"/>
        </w:rPr>
      </w:pPr>
      <w:r w:rsidRPr="00840854">
        <w:rPr>
          <w:rFonts w:ascii="Times New Roman" w:hAnsi="Times New Roman" w:cs="Times New Roman"/>
          <w:sz w:val="24"/>
          <w:szCs w:val="24"/>
        </w:rPr>
        <w:t>La APS si impegna, altresì, ad assicurare</w:t>
      </w:r>
      <w:r w:rsidR="004B7BF3" w:rsidRPr="00840854">
        <w:rPr>
          <w:rFonts w:ascii="Times New Roman" w:hAnsi="Times New Roman" w:cs="Times New Roman"/>
          <w:sz w:val="24"/>
          <w:szCs w:val="24"/>
        </w:rPr>
        <w:t xml:space="preserve"> </w:t>
      </w:r>
      <w:r w:rsidRPr="00840854">
        <w:rPr>
          <w:rFonts w:ascii="Times New Roman" w:hAnsi="Times New Roman" w:cs="Times New Roman"/>
          <w:sz w:val="24"/>
          <w:szCs w:val="24"/>
        </w:rPr>
        <w:t xml:space="preserve">gli utenti che parteciperanno alle attività </w:t>
      </w:r>
      <w:r w:rsidR="00DD23C2" w:rsidRPr="00840854">
        <w:rPr>
          <w:rFonts w:ascii="Times New Roman" w:hAnsi="Times New Roman" w:cs="Times New Roman"/>
          <w:sz w:val="24"/>
          <w:szCs w:val="24"/>
        </w:rPr>
        <w:t xml:space="preserve">sportive </w:t>
      </w:r>
      <w:r w:rsidRPr="00840854">
        <w:rPr>
          <w:rFonts w:ascii="Times New Roman" w:hAnsi="Times New Roman" w:cs="Times New Roman"/>
          <w:sz w:val="24"/>
          <w:szCs w:val="24"/>
        </w:rPr>
        <w:t xml:space="preserve">previste dalla </w:t>
      </w:r>
      <w:r w:rsidR="00D06897" w:rsidRPr="00840854">
        <w:rPr>
          <w:rFonts w:ascii="Times New Roman" w:hAnsi="Times New Roman" w:cs="Times New Roman"/>
          <w:sz w:val="24"/>
          <w:szCs w:val="24"/>
        </w:rPr>
        <w:t>presente</w:t>
      </w:r>
      <w:r w:rsidRPr="00840854">
        <w:rPr>
          <w:rFonts w:ascii="Times New Roman" w:hAnsi="Times New Roman" w:cs="Times New Roman"/>
          <w:sz w:val="24"/>
          <w:szCs w:val="24"/>
        </w:rPr>
        <w:t xml:space="preserve"> convenzione</w:t>
      </w:r>
      <w:r w:rsidR="00B350F8" w:rsidRPr="00840854">
        <w:rPr>
          <w:rFonts w:ascii="Times New Roman" w:hAnsi="Times New Roman" w:cs="Times New Roman"/>
          <w:sz w:val="24"/>
          <w:szCs w:val="24"/>
        </w:rPr>
        <w:t xml:space="preserve"> mediante la stipula di una assicurazione infortuni dal costo di 12,50 a persona che copre nello specifico:</w:t>
      </w:r>
    </w:p>
    <w:p w14:paraId="3CD1935A" w14:textId="08096558" w:rsidR="00B350F8" w:rsidRPr="00840854" w:rsidRDefault="00B350F8" w:rsidP="00B350F8">
      <w:pPr>
        <w:spacing w:line="240" w:lineRule="auto"/>
        <w:ind w:left="709"/>
        <w:jc w:val="both"/>
        <w:rPr>
          <w:rFonts w:ascii="Times New Roman" w:hAnsi="Times New Roman" w:cs="Times New Roman"/>
          <w:sz w:val="24"/>
          <w:szCs w:val="24"/>
        </w:rPr>
      </w:pPr>
      <w:r w:rsidRPr="00840854">
        <w:rPr>
          <w:rFonts w:ascii="Times New Roman" w:hAnsi="Times New Roman" w:cs="Times New Roman"/>
          <w:sz w:val="24"/>
          <w:szCs w:val="24"/>
        </w:rPr>
        <w:t xml:space="preserve">Morte </w:t>
      </w:r>
      <w:r w:rsidRPr="00840854">
        <w:rPr>
          <w:rFonts w:ascii="Times New Roman" w:hAnsi="Times New Roman" w:cs="Times New Roman"/>
          <w:sz w:val="24"/>
          <w:szCs w:val="24"/>
        </w:rPr>
        <w:tab/>
        <w:t xml:space="preserve">100.000,00 euro </w:t>
      </w:r>
    </w:p>
    <w:p w14:paraId="7C833B82" w14:textId="592834AB" w:rsidR="00B350F8" w:rsidRPr="00840854" w:rsidRDefault="00B350F8" w:rsidP="00B350F8">
      <w:pPr>
        <w:spacing w:line="240" w:lineRule="auto"/>
        <w:ind w:left="709"/>
        <w:jc w:val="both"/>
        <w:rPr>
          <w:rFonts w:ascii="Times New Roman" w:hAnsi="Times New Roman" w:cs="Times New Roman"/>
          <w:sz w:val="24"/>
          <w:szCs w:val="24"/>
        </w:rPr>
      </w:pPr>
      <w:r w:rsidRPr="00840854">
        <w:rPr>
          <w:rFonts w:ascii="Times New Roman" w:hAnsi="Times New Roman" w:cs="Times New Roman"/>
          <w:sz w:val="24"/>
          <w:szCs w:val="24"/>
        </w:rPr>
        <w:t>Invalidità Permanente 150.000,00 euro franchigia 3%</w:t>
      </w:r>
    </w:p>
    <w:p w14:paraId="70ADB326" w14:textId="15D55AD8" w:rsidR="00B350F8" w:rsidRPr="00840854" w:rsidRDefault="00B350F8" w:rsidP="00B350F8">
      <w:pPr>
        <w:spacing w:line="240" w:lineRule="auto"/>
        <w:ind w:left="709"/>
        <w:jc w:val="both"/>
        <w:rPr>
          <w:rFonts w:ascii="Times New Roman" w:hAnsi="Times New Roman" w:cs="Times New Roman"/>
          <w:sz w:val="24"/>
          <w:szCs w:val="24"/>
        </w:rPr>
      </w:pPr>
      <w:r w:rsidRPr="00840854">
        <w:rPr>
          <w:rFonts w:ascii="Times New Roman" w:hAnsi="Times New Roman" w:cs="Times New Roman"/>
          <w:sz w:val="24"/>
          <w:szCs w:val="24"/>
        </w:rPr>
        <w:t xml:space="preserve">Diaria ricovero 30,00 euro senza franchigia </w:t>
      </w:r>
    </w:p>
    <w:p w14:paraId="32D368E5" w14:textId="4F961A11" w:rsidR="00B350F8" w:rsidRPr="00840854" w:rsidRDefault="00B350F8" w:rsidP="00B350F8">
      <w:pPr>
        <w:spacing w:line="240" w:lineRule="auto"/>
        <w:ind w:left="709"/>
        <w:jc w:val="both"/>
        <w:rPr>
          <w:rFonts w:ascii="Times New Roman" w:hAnsi="Times New Roman" w:cs="Times New Roman"/>
          <w:sz w:val="24"/>
          <w:szCs w:val="24"/>
        </w:rPr>
      </w:pPr>
      <w:r w:rsidRPr="00840854">
        <w:rPr>
          <w:rFonts w:ascii="Times New Roman" w:hAnsi="Times New Roman" w:cs="Times New Roman"/>
          <w:sz w:val="24"/>
          <w:szCs w:val="24"/>
        </w:rPr>
        <w:t>Rimborso Spese Mediche 2500,00 euro senza franchigia</w:t>
      </w:r>
    </w:p>
    <w:p w14:paraId="6567E83D" w14:textId="09373F81" w:rsidR="00B350F8" w:rsidRPr="00B350F8" w:rsidRDefault="00B350F8" w:rsidP="00B350F8">
      <w:pPr>
        <w:pStyle w:val="Paragrafoelenco"/>
        <w:spacing w:line="240" w:lineRule="auto"/>
        <w:jc w:val="both"/>
        <w:rPr>
          <w:rFonts w:ascii="Times New Roman" w:hAnsi="Times New Roman" w:cs="Times New Roman"/>
          <w:sz w:val="24"/>
          <w:szCs w:val="24"/>
        </w:rPr>
      </w:pPr>
      <w:r w:rsidRPr="00840854">
        <w:rPr>
          <w:rFonts w:ascii="Times New Roman" w:hAnsi="Times New Roman" w:cs="Times New Roman"/>
          <w:sz w:val="24"/>
          <w:szCs w:val="24"/>
        </w:rPr>
        <w:t>Le sopracitate integrazioni saranno garantite dalla CAVARRETTA ASSICURAZIONI -Polizza Unica del Volontariato</w:t>
      </w:r>
      <w:r w:rsidR="00840854">
        <w:rPr>
          <w:rFonts w:ascii="Times New Roman" w:hAnsi="Times New Roman" w:cs="Times New Roman"/>
          <w:sz w:val="24"/>
          <w:szCs w:val="24"/>
        </w:rPr>
        <w:t>.</w:t>
      </w:r>
    </w:p>
    <w:p w14:paraId="58DCB4C8" w14:textId="462384EA" w:rsidR="00012BD6" w:rsidRPr="00315EC1" w:rsidRDefault="00DD23C2"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hAnsi="Times New Roman" w:cs="Times New Roman"/>
          <w:sz w:val="24"/>
          <w:szCs w:val="24"/>
        </w:rPr>
        <w:t>La APS richiederà</w:t>
      </w:r>
      <w:r w:rsidR="00012BD6" w:rsidRPr="00315EC1">
        <w:rPr>
          <w:rFonts w:ascii="Times New Roman" w:hAnsi="Times New Roman" w:cs="Times New Roman"/>
          <w:sz w:val="24"/>
          <w:szCs w:val="24"/>
        </w:rPr>
        <w:t xml:space="preserve"> il rimborso all’ASL</w:t>
      </w:r>
      <w:r w:rsidR="00B350F8">
        <w:rPr>
          <w:rFonts w:ascii="Times New Roman" w:hAnsi="Times New Roman" w:cs="Times New Roman"/>
          <w:sz w:val="24"/>
          <w:szCs w:val="24"/>
        </w:rPr>
        <w:t xml:space="preserve"> delle coperture assicurative </w:t>
      </w:r>
      <w:r w:rsidR="00840854">
        <w:rPr>
          <w:rFonts w:ascii="Times New Roman" w:hAnsi="Times New Roman" w:cs="Times New Roman"/>
          <w:sz w:val="24"/>
          <w:szCs w:val="24"/>
        </w:rPr>
        <w:t>di cui ai</w:t>
      </w:r>
      <w:r w:rsidR="00B350F8">
        <w:rPr>
          <w:rFonts w:ascii="Times New Roman" w:hAnsi="Times New Roman" w:cs="Times New Roman"/>
          <w:sz w:val="24"/>
          <w:szCs w:val="24"/>
        </w:rPr>
        <w:t xml:space="preserve"> punto 4</w:t>
      </w:r>
      <w:r w:rsidR="00EB2553">
        <w:rPr>
          <w:rFonts w:ascii="Times New Roman" w:hAnsi="Times New Roman" w:cs="Times New Roman"/>
          <w:sz w:val="24"/>
          <w:szCs w:val="24"/>
        </w:rPr>
        <w:t xml:space="preserve"> -5</w:t>
      </w:r>
      <w:r w:rsidR="00012BD6" w:rsidRPr="00315EC1">
        <w:rPr>
          <w:rFonts w:ascii="Times New Roman" w:hAnsi="Times New Roman" w:cs="Times New Roman"/>
          <w:sz w:val="24"/>
          <w:szCs w:val="24"/>
        </w:rPr>
        <w:t xml:space="preserve">, </w:t>
      </w:r>
      <w:r w:rsidR="00012BD6" w:rsidRPr="00D7047B">
        <w:rPr>
          <w:rFonts w:ascii="Times New Roman" w:hAnsi="Times New Roman" w:cs="Times New Roman"/>
          <w:sz w:val="24"/>
          <w:szCs w:val="24"/>
        </w:rPr>
        <w:t>così come indicato nel successivo par.</w:t>
      </w:r>
      <w:r w:rsidR="00B26508" w:rsidRPr="00D7047B">
        <w:rPr>
          <w:rFonts w:ascii="Times New Roman" w:hAnsi="Times New Roman" w:cs="Times New Roman"/>
          <w:sz w:val="24"/>
          <w:szCs w:val="24"/>
        </w:rPr>
        <w:t xml:space="preserve"> </w:t>
      </w:r>
      <w:r w:rsidR="00012BD6" w:rsidRPr="00D7047B">
        <w:rPr>
          <w:rFonts w:ascii="Times New Roman" w:hAnsi="Times New Roman" w:cs="Times New Roman"/>
          <w:sz w:val="24"/>
          <w:szCs w:val="24"/>
        </w:rPr>
        <w:t>7 della presente convenzione</w:t>
      </w:r>
      <w:r w:rsidRPr="00D7047B">
        <w:rPr>
          <w:rFonts w:ascii="Times New Roman" w:hAnsi="Times New Roman" w:cs="Times New Roman"/>
          <w:sz w:val="24"/>
          <w:szCs w:val="24"/>
        </w:rPr>
        <w:t>.</w:t>
      </w:r>
    </w:p>
    <w:p w14:paraId="0EF4D9CE" w14:textId="77777777" w:rsidR="004B7BF3" w:rsidRDefault="00962A8D"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5</w:t>
      </w:r>
    </w:p>
    <w:p w14:paraId="51E365F9" w14:textId="625479E4" w:rsidR="008F3A26" w:rsidRPr="00315EC1" w:rsidRDefault="00962A8D"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 xml:space="preserve"> SEDE ATTIVITÀ</w:t>
      </w:r>
    </w:p>
    <w:p w14:paraId="5693FDE7" w14:textId="289340A2" w:rsidR="00036987" w:rsidRPr="00315EC1" w:rsidRDefault="00E92F32" w:rsidP="00315EC1">
      <w:pPr>
        <w:spacing w:line="240" w:lineRule="auto"/>
        <w:jc w:val="both"/>
        <w:rPr>
          <w:rFonts w:ascii="Times New Roman" w:eastAsia="Times New Roman" w:hAnsi="Times New Roman" w:cs="Times New Roman"/>
          <w:bCs/>
          <w:kern w:val="0"/>
          <w:sz w:val="24"/>
          <w:szCs w:val="24"/>
          <w:lang w:eastAsia="it-IT" w:bidi="it-IT"/>
          <w14:ligatures w14:val="none"/>
        </w:rPr>
      </w:pPr>
      <w:r w:rsidRPr="00315EC1">
        <w:rPr>
          <w:rFonts w:ascii="Times New Roman" w:eastAsia="Times New Roman" w:hAnsi="Times New Roman" w:cs="Times New Roman"/>
          <w:bCs/>
          <w:kern w:val="0"/>
          <w:sz w:val="24"/>
          <w:szCs w:val="24"/>
          <w:lang w:eastAsia="it-IT" w:bidi="it-IT"/>
          <w14:ligatures w14:val="none"/>
        </w:rPr>
        <w:t xml:space="preserve">La sede </w:t>
      </w:r>
      <w:r w:rsidR="00FE58C0" w:rsidRPr="00315EC1">
        <w:rPr>
          <w:rFonts w:ascii="Times New Roman" w:eastAsia="Times New Roman" w:hAnsi="Times New Roman" w:cs="Times New Roman"/>
          <w:bCs/>
          <w:kern w:val="0"/>
          <w:sz w:val="24"/>
          <w:szCs w:val="24"/>
          <w:lang w:eastAsia="it-IT" w:bidi="it-IT"/>
          <w14:ligatures w14:val="none"/>
        </w:rPr>
        <w:t>dell’attività è presso la Direzione del Dipartimento di Prevenzione della ASL Taranto, sita in via</w:t>
      </w:r>
      <w:r w:rsidRPr="00315EC1">
        <w:rPr>
          <w:rFonts w:ascii="Times New Roman" w:eastAsia="Times New Roman" w:hAnsi="Times New Roman" w:cs="Times New Roman"/>
          <w:bCs/>
          <w:kern w:val="0"/>
          <w:sz w:val="24"/>
          <w:szCs w:val="24"/>
          <w:lang w:eastAsia="it-IT" w:bidi="it-IT"/>
          <w14:ligatures w14:val="none"/>
        </w:rPr>
        <w:t xml:space="preserve"> Leonida</w:t>
      </w:r>
      <w:r w:rsidR="00036987" w:rsidRPr="00315EC1">
        <w:rPr>
          <w:rFonts w:ascii="Times New Roman" w:eastAsia="Times New Roman" w:hAnsi="Times New Roman" w:cs="Times New Roman"/>
          <w:bCs/>
          <w:kern w:val="0"/>
          <w:sz w:val="24"/>
          <w:szCs w:val="24"/>
          <w:lang w:eastAsia="it-IT" w:bidi="it-IT"/>
          <w14:ligatures w14:val="none"/>
        </w:rPr>
        <w:t xml:space="preserve"> 2 i</w:t>
      </w:r>
      <w:r w:rsidRPr="00315EC1">
        <w:rPr>
          <w:rFonts w:ascii="Times New Roman" w:eastAsia="Times New Roman" w:hAnsi="Times New Roman" w:cs="Times New Roman"/>
          <w:bCs/>
          <w:kern w:val="0"/>
          <w:sz w:val="24"/>
          <w:szCs w:val="24"/>
          <w:lang w:eastAsia="it-IT" w:bidi="it-IT"/>
          <w14:ligatures w14:val="none"/>
        </w:rPr>
        <w:t>n Taranto</w:t>
      </w:r>
      <w:r w:rsidR="00036987" w:rsidRPr="00315EC1">
        <w:rPr>
          <w:rFonts w:ascii="Times New Roman" w:eastAsia="Times New Roman" w:hAnsi="Times New Roman" w:cs="Times New Roman"/>
          <w:bCs/>
          <w:kern w:val="0"/>
          <w:sz w:val="24"/>
          <w:szCs w:val="24"/>
          <w:lang w:eastAsia="it-IT" w:bidi="it-IT"/>
          <w14:ligatures w14:val="none"/>
        </w:rPr>
        <w:t>.</w:t>
      </w:r>
    </w:p>
    <w:p w14:paraId="4D3BCDEA" w14:textId="77777777" w:rsidR="00FE58C0" w:rsidRPr="00315EC1" w:rsidRDefault="00FE58C0" w:rsidP="00315EC1">
      <w:pPr>
        <w:spacing w:line="240" w:lineRule="auto"/>
        <w:rPr>
          <w:rFonts w:ascii="Times New Roman" w:hAnsi="Times New Roman" w:cs="Times New Roman"/>
          <w:sz w:val="24"/>
          <w:szCs w:val="24"/>
        </w:rPr>
      </w:pPr>
      <w:r w:rsidRPr="00315EC1">
        <w:rPr>
          <w:rFonts w:ascii="Times New Roman" w:hAnsi="Times New Roman" w:cs="Times New Roman"/>
          <w:sz w:val="24"/>
          <w:szCs w:val="24"/>
        </w:rPr>
        <w:t xml:space="preserve">L’ASL indirizza avvisi, comunicazioni e richieste al seguente recapito: </w:t>
      </w:r>
      <w:hyperlink r:id="rId6" w:history="1">
        <w:r w:rsidRPr="00315EC1">
          <w:rPr>
            <w:rStyle w:val="Collegamentoipertestuale"/>
            <w:rFonts w:ascii="Times New Roman" w:hAnsi="Times New Roman" w:cs="Times New Roman"/>
            <w:sz w:val="24"/>
            <w:szCs w:val="24"/>
          </w:rPr>
          <w:t>segreteria@mediterraneanheart.org</w:t>
        </w:r>
      </w:hyperlink>
    </w:p>
    <w:p w14:paraId="0A5776F5" w14:textId="46063DAC" w:rsidR="00FE58C0" w:rsidRDefault="00FE58C0"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L’APS garantisce, dall’inizio dell’attività, un recapito telefonico costantemente attivo, presso il quale sia reperibile un referente del servizio al quale fare riferimento in caso di urgenza.</w:t>
      </w:r>
    </w:p>
    <w:p w14:paraId="7878C905" w14:textId="77777777" w:rsidR="008E0CDB" w:rsidRPr="00315EC1" w:rsidRDefault="008E0CDB" w:rsidP="00315EC1">
      <w:pPr>
        <w:spacing w:line="240" w:lineRule="auto"/>
        <w:jc w:val="both"/>
        <w:rPr>
          <w:rFonts w:ascii="Times New Roman" w:hAnsi="Times New Roman" w:cs="Times New Roman"/>
          <w:sz w:val="24"/>
          <w:szCs w:val="24"/>
        </w:rPr>
      </w:pPr>
    </w:p>
    <w:p w14:paraId="7A3348C8" w14:textId="77777777" w:rsidR="00EB2553" w:rsidRDefault="00FE6C40"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6</w:t>
      </w:r>
    </w:p>
    <w:p w14:paraId="21368040" w14:textId="1C7C21E9" w:rsidR="008F3A26" w:rsidRPr="00315EC1" w:rsidRDefault="00FE6C40"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STRUTTURE E ATTREZZATURE</w:t>
      </w:r>
    </w:p>
    <w:p w14:paraId="66B41F08" w14:textId="77777777" w:rsidR="00A64629" w:rsidRDefault="00A64629" w:rsidP="00A64629">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 xml:space="preserve">L’ASL mette a disposizione per le attività previste dalla presente convenzione la </w:t>
      </w:r>
      <w:r w:rsidRPr="00393027">
        <w:rPr>
          <w:rFonts w:ascii="Times New Roman" w:hAnsi="Times New Roman" w:cs="Times New Roman"/>
          <w:bCs/>
          <w:sz w:val="24"/>
          <w:szCs w:val="24"/>
        </w:rPr>
        <w:t>palestra</w:t>
      </w:r>
      <w:r w:rsidRPr="00315EC1">
        <w:rPr>
          <w:rFonts w:ascii="Times New Roman" w:hAnsi="Times New Roman" w:cs="Times New Roman"/>
          <w:sz w:val="24"/>
          <w:szCs w:val="24"/>
        </w:rPr>
        <w:t xml:space="preserve"> sita presso la Direzione del Dipartimento di Prevenzione provvista delle attrezzature</w:t>
      </w:r>
      <w:r>
        <w:rPr>
          <w:rFonts w:ascii="Times New Roman" w:hAnsi="Times New Roman" w:cs="Times New Roman"/>
          <w:sz w:val="24"/>
          <w:szCs w:val="24"/>
        </w:rPr>
        <w:t xml:space="preserve"> riportate nella tabella sottostante:</w:t>
      </w:r>
    </w:p>
    <w:tbl>
      <w:tblPr>
        <w:tblW w:w="8926" w:type="dxa"/>
        <w:tblCellMar>
          <w:left w:w="70" w:type="dxa"/>
          <w:right w:w="70" w:type="dxa"/>
        </w:tblCellMar>
        <w:tblLook w:val="04A0" w:firstRow="1" w:lastRow="0" w:firstColumn="1" w:lastColumn="0" w:noHBand="0" w:noVBand="1"/>
      </w:tblPr>
      <w:tblGrid>
        <w:gridCol w:w="7083"/>
        <w:gridCol w:w="1843"/>
      </w:tblGrid>
      <w:tr w:rsidR="00A64629" w:rsidRPr="000F5277" w14:paraId="47EBF998" w14:textId="77777777" w:rsidTr="001C1EE9">
        <w:trPr>
          <w:trHeight w:val="300"/>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5CEF" w14:textId="77777777" w:rsidR="00A64629" w:rsidRPr="000F5277" w:rsidRDefault="00A64629" w:rsidP="001C1EE9">
            <w:pPr>
              <w:spacing w:after="0" w:line="240" w:lineRule="auto"/>
              <w:jc w:val="center"/>
              <w:rPr>
                <w:rFonts w:ascii="Calibri" w:eastAsia="Times New Roman" w:hAnsi="Calibri" w:cs="Calibri"/>
                <w:b/>
                <w:bCs/>
                <w:color w:val="000000"/>
                <w:kern w:val="0"/>
                <w:lang w:eastAsia="it-IT"/>
                <w14:ligatures w14:val="none"/>
              </w:rPr>
            </w:pPr>
            <w:bookmarkStart w:id="0" w:name="RANGE!A1:B22"/>
            <w:r w:rsidRPr="000F5277">
              <w:rPr>
                <w:rFonts w:ascii="Calibri" w:eastAsia="Times New Roman" w:hAnsi="Calibri" w:cs="Calibri"/>
                <w:b/>
                <w:bCs/>
                <w:color w:val="000000"/>
                <w:kern w:val="0"/>
                <w:lang w:eastAsia="it-IT"/>
                <w14:ligatures w14:val="none"/>
              </w:rPr>
              <w:t xml:space="preserve">Attrezzi Palestra Dipartimento di Prevenzione </w:t>
            </w:r>
            <w:bookmarkEnd w:id="0"/>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550D4C" w14:textId="77777777" w:rsidR="00A64629" w:rsidRPr="000F5277" w:rsidRDefault="00A64629" w:rsidP="001C1EE9">
            <w:pPr>
              <w:spacing w:after="0" w:line="240" w:lineRule="auto"/>
              <w:jc w:val="center"/>
              <w:rPr>
                <w:rFonts w:ascii="Calibri" w:eastAsia="Times New Roman" w:hAnsi="Calibri" w:cs="Calibri"/>
                <w:b/>
                <w:bCs/>
                <w:color w:val="000000"/>
                <w:kern w:val="0"/>
                <w:lang w:eastAsia="it-IT"/>
                <w14:ligatures w14:val="none"/>
              </w:rPr>
            </w:pPr>
            <w:r w:rsidRPr="000F5277">
              <w:rPr>
                <w:rFonts w:ascii="Calibri" w:eastAsia="Times New Roman" w:hAnsi="Calibri" w:cs="Calibri"/>
                <w:b/>
                <w:bCs/>
                <w:color w:val="000000"/>
                <w:kern w:val="0"/>
                <w:lang w:eastAsia="it-IT"/>
                <w14:ligatures w14:val="none"/>
              </w:rPr>
              <w:t xml:space="preserve">QUANTITA' </w:t>
            </w:r>
          </w:p>
        </w:tc>
      </w:tr>
      <w:tr w:rsidR="00A64629" w:rsidRPr="000F5277" w14:paraId="25A10C5D"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2D32605"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spalliera in legno</w:t>
            </w:r>
          </w:p>
        </w:tc>
        <w:tc>
          <w:tcPr>
            <w:tcW w:w="1843" w:type="dxa"/>
            <w:tcBorders>
              <w:top w:val="nil"/>
              <w:left w:val="nil"/>
              <w:bottom w:val="single" w:sz="4" w:space="0" w:color="auto"/>
              <w:right w:val="single" w:sz="4" w:space="0" w:color="auto"/>
            </w:tcBorders>
            <w:shd w:val="clear" w:color="auto" w:fill="auto"/>
            <w:noWrap/>
            <w:vAlign w:val="bottom"/>
            <w:hideMark/>
          </w:tcPr>
          <w:p w14:paraId="39665393"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4</w:t>
            </w:r>
          </w:p>
        </w:tc>
      </w:tr>
      <w:tr w:rsidR="00A64629" w:rsidRPr="000F5277" w14:paraId="49420FF7"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E641D15"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 xml:space="preserve">carrello porta specchio </w:t>
            </w:r>
          </w:p>
        </w:tc>
        <w:tc>
          <w:tcPr>
            <w:tcW w:w="1843" w:type="dxa"/>
            <w:tcBorders>
              <w:top w:val="nil"/>
              <w:left w:val="nil"/>
              <w:bottom w:val="single" w:sz="4" w:space="0" w:color="auto"/>
              <w:right w:val="single" w:sz="4" w:space="0" w:color="auto"/>
            </w:tcBorders>
            <w:shd w:val="clear" w:color="auto" w:fill="auto"/>
            <w:noWrap/>
            <w:vAlign w:val="bottom"/>
            <w:hideMark/>
          </w:tcPr>
          <w:p w14:paraId="51BC8B8A"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50EA7ECB"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66B409D"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specchio quadrettato per analisi posturale</w:t>
            </w:r>
          </w:p>
        </w:tc>
        <w:tc>
          <w:tcPr>
            <w:tcW w:w="1843" w:type="dxa"/>
            <w:tcBorders>
              <w:top w:val="nil"/>
              <w:left w:val="nil"/>
              <w:bottom w:val="single" w:sz="4" w:space="0" w:color="auto"/>
              <w:right w:val="single" w:sz="4" w:space="0" w:color="auto"/>
            </w:tcBorders>
            <w:shd w:val="clear" w:color="auto" w:fill="auto"/>
            <w:noWrap/>
            <w:vAlign w:val="bottom"/>
            <w:hideMark/>
          </w:tcPr>
          <w:p w14:paraId="5B9A7E42"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36071919"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F0F2343"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 xml:space="preserve">lettino </w:t>
            </w:r>
            <w:proofErr w:type="spellStart"/>
            <w:r w:rsidRPr="000F5277">
              <w:rPr>
                <w:rFonts w:ascii="Calibri" w:eastAsia="Times New Roman" w:hAnsi="Calibri" w:cs="Calibri"/>
                <w:color w:val="000000"/>
                <w:kern w:val="0"/>
                <w:lang w:eastAsia="it-IT"/>
                <w14:ligatures w14:val="none"/>
              </w:rPr>
              <w:t>bobath</w:t>
            </w:r>
            <w:proofErr w:type="spellEnd"/>
            <w:r w:rsidRPr="000F5277">
              <w:rPr>
                <w:rFonts w:ascii="Calibri" w:eastAsia="Times New Roman" w:hAnsi="Calibri" w:cs="Calibri"/>
                <w:color w:val="000000"/>
                <w:kern w:val="0"/>
                <w:lang w:eastAsia="it-IT"/>
                <w14:ligatures w14:val="none"/>
              </w:rPr>
              <w:t xml:space="preserve"> elettrico</w:t>
            </w:r>
          </w:p>
        </w:tc>
        <w:tc>
          <w:tcPr>
            <w:tcW w:w="1843" w:type="dxa"/>
            <w:tcBorders>
              <w:top w:val="nil"/>
              <w:left w:val="nil"/>
              <w:bottom w:val="single" w:sz="4" w:space="0" w:color="auto"/>
              <w:right w:val="single" w:sz="4" w:space="0" w:color="auto"/>
            </w:tcBorders>
            <w:shd w:val="clear" w:color="auto" w:fill="auto"/>
            <w:noWrap/>
            <w:vAlign w:val="bottom"/>
            <w:hideMark/>
          </w:tcPr>
          <w:p w14:paraId="12C8A24D"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6EFA6D4E"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95AA59B"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scala fisioterapica a due rampe per deambulazione</w:t>
            </w:r>
          </w:p>
        </w:tc>
        <w:tc>
          <w:tcPr>
            <w:tcW w:w="1843" w:type="dxa"/>
            <w:tcBorders>
              <w:top w:val="nil"/>
              <w:left w:val="nil"/>
              <w:bottom w:val="single" w:sz="4" w:space="0" w:color="auto"/>
              <w:right w:val="single" w:sz="4" w:space="0" w:color="auto"/>
            </w:tcBorders>
            <w:shd w:val="clear" w:color="auto" w:fill="auto"/>
            <w:noWrap/>
            <w:vAlign w:val="bottom"/>
            <w:hideMark/>
          </w:tcPr>
          <w:p w14:paraId="358FF6C3"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1C1C25BF"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8403AB5"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materasso in carbon cm 200 x 100 x 10 blu</w:t>
            </w:r>
          </w:p>
        </w:tc>
        <w:tc>
          <w:tcPr>
            <w:tcW w:w="1843" w:type="dxa"/>
            <w:tcBorders>
              <w:top w:val="nil"/>
              <w:left w:val="nil"/>
              <w:bottom w:val="single" w:sz="4" w:space="0" w:color="auto"/>
              <w:right w:val="single" w:sz="4" w:space="0" w:color="auto"/>
            </w:tcBorders>
            <w:shd w:val="clear" w:color="auto" w:fill="auto"/>
            <w:noWrap/>
            <w:vAlign w:val="bottom"/>
            <w:hideMark/>
          </w:tcPr>
          <w:p w14:paraId="7318DE7C"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3</w:t>
            </w:r>
          </w:p>
        </w:tc>
      </w:tr>
      <w:tr w:rsidR="00A64629" w:rsidRPr="000F5277" w14:paraId="143679CF"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EE0DD09"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proofErr w:type="gramStart"/>
            <w:r w:rsidRPr="000F5277">
              <w:rPr>
                <w:rFonts w:ascii="Calibri" w:eastAsia="Times New Roman" w:hAnsi="Calibri" w:cs="Calibri"/>
                <w:color w:val="000000"/>
                <w:kern w:val="0"/>
                <w:lang w:eastAsia="it-IT"/>
                <w14:ligatures w14:val="none"/>
              </w:rPr>
              <w:t>carrello</w:t>
            </w:r>
            <w:proofErr w:type="gramEnd"/>
            <w:r w:rsidRPr="000F5277">
              <w:rPr>
                <w:rFonts w:ascii="Calibri" w:eastAsia="Times New Roman" w:hAnsi="Calibri" w:cs="Calibri"/>
                <w:color w:val="000000"/>
                <w:kern w:val="0"/>
                <w:lang w:eastAsia="it-IT"/>
                <w14:ligatures w14:val="none"/>
              </w:rPr>
              <w:t xml:space="preserve"> a 3 piani in legno per kit psicomotoria - </w:t>
            </w:r>
            <w:proofErr w:type="spellStart"/>
            <w:r w:rsidRPr="000F5277">
              <w:rPr>
                <w:rFonts w:ascii="Calibri" w:eastAsia="Times New Roman" w:hAnsi="Calibri" w:cs="Calibri"/>
                <w:color w:val="000000"/>
                <w:kern w:val="0"/>
                <w:lang w:eastAsia="it-IT"/>
                <w14:ligatures w14:val="none"/>
              </w:rPr>
              <w:t>chinesport</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38C9B82"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2D4E0593"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8EBBACB"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cerchio in nylon 60 cm</w:t>
            </w:r>
          </w:p>
        </w:tc>
        <w:tc>
          <w:tcPr>
            <w:tcW w:w="1843" w:type="dxa"/>
            <w:tcBorders>
              <w:top w:val="nil"/>
              <w:left w:val="nil"/>
              <w:bottom w:val="single" w:sz="4" w:space="0" w:color="auto"/>
              <w:right w:val="single" w:sz="4" w:space="0" w:color="auto"/>
            </w:tcBorders>
            <w:shd w:val="clear" w:color="auto" w:fill="auto"/>
            <w:noWrap/>
            <w:vAlign w:val="bottom"/>
            <w:hideMark/>
          </w:tcPr>
          <w:p w14:paraId="5669A0E3"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16</w:t>
            </w:r>
          </w:p>
        </w:tc>
      </w:tr>
      <w:tr w:rsidR="00A64629" w:rsidRPr="000F5277" w14:paraId="299486CB"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5389B77"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lastRenderedPageBreak/>
              <w:t xml:space="preserve">parallela per deambulazione con corrimano - </w:t>
            </w:r>
            <w:proofErr w:type="spellStart"/>
            <w:r w:rsidRPr="000F5277">
              <w:rPr>
                <w:rFonts w:ascii="Calibri" w:eastAsia="Times New Roman" w:hAnsi="Calibri" w:cs="Calibri"/>
                <w:color w:val="000000"/>
                <w:kern w:val="0"/>
                <w:lang w:eastAsia="it-IT"/>
                <w14:ligatures w14:val="none"/>
              </w:rPr>
              <w:t>chinesport</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7B0ED84"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60730CD8"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203E92C"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 xml:space="preserve">tapis roulant - </w:t>
            </w:r>
            <w:proofErr w:type="spellStart"/>
            <w:r w:rsidRPr="000F5277">
              <w:rPr>
                <w:rFonts w:ascii="Calibri" w:eastAsia="Times New Roman" w:hAnsi="Calibri" w:cs="Calibri"/>
                <w:color w:val="000000"/>
                <w:kern w:val="0"/>
                <w:lang w:eastAsia="it-IT"/>
                <w14:ligatures w14:val="none"/>
              </w:rPr>
              <w:t>jk</w:t>
            </w:r>
            <w:proofErr w:type="spellEnd"/>
            <w:r w:rsidRPr="000F5277">
              <w:rPr>
                <w:rFonts w:ascii="Calibri" w:eastAsia="Times New Roman" w:hAnsi="Calibri" w:cs="Calibri"/>
                <w:color w:val="000000"/>
                <w:kern w:val="0"/>
                <w:lang w:eastAsia="it-IT"/>
                <w14:ligatures w14:val="none"/>
              </w:rPr>
              <w:t xml:space="preserve"> fintess107</w:t>
            </w:r>
          </w:p>
        </w:tc>
        <w:tc>
          <w:tcPr>
            <w:tcW w:w="1843" w:type="dxa"/>
            <w:tcBorders>
              <w:top w:val="nil"/>
              <w:left w:val="nil"/>
              <w:bottom w:val="single" w:sz="4" w:space="0" w:color="auto"/>
              <w:right w:val="single" w:sz="4" w:space="0" w:color="auto"/>
            </w:tcBorders>
            <w:shd w:val="clear" w:color="auto" w:fill="auto"/>
            <w:noWrap/>
            <w:vAlign w:val="bottom"/>
            <w:hideMark/>
          </w:tcPr>
          <w:p w14:paraId="2B150524"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38544AE1"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8C0A159"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 xml:space="preserve">cyclette - </w:t>
            </w:r>
            <w:proofErr w:type="spellStart"/>
            <w:r w:rsidRPr="000F5277">
              <w:rPr>
                <w:rFonts w:ascii="Calibri" w:eastAsia="Times New Roman" w:hAnsi="Calibri" w:cs="Calibri"/>
                <w:color w:val="000000"/>
                <w:kern w:val="0"/>
                <w:lang w:eastAsia="it-IT"/>
                <w14:ligatures w14:val="none"/>
              </w:rPr>
              <w:t>jk</w:t>
            </w:r>
            <w:proofErr w:type="spellEnd"/>
            <w:r w:rsidRPr="000F5277">
              <w:rPr>
                <w:rFonts w:ascii="Calibri" w:eastAsia="Times New Roman" w:hAnsi="Calibri" w:cs="Calibri"/>
                <w:color w:val="000000"/>
                <w:kern w:val="0"/>
                <w:lang w:eastAsia="it-IT"/>
                <w14:ligatures w14:val="none"/>
              </w:rPr>
              <w:t xml:space="preserve"> fitness260</w:t>
            </w:r>
          </w:p>
        </w:tc>
        <w:tc>
          <w:tcPr>
            <w:tcW w:w="1843" w:type="dxa"/>
            <w:tcBorders>
              <w:top w:val="nil"/>
              <w:left w:val="nil"/>
              <w:bottom w:val="single" w:sz="4" w:space="0" w:color="auto"/>
              <w:right w:val="single" w:sz="4" w:space="0" w:color="auto"/>
            </w:tcBorders>
            <w:shd w:val="clear" w:color="auto" w:fill="auto"/>
            <w:noWrap/>
            <w:vAlign w:val="bottom"/>
            <w:hideMark/>
          </w:tcPr>
          <w:p w14:paraId="50FA95DE"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66C2BFDC"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4C95C6D"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funicella colorata mt. 2,5 confezione 4 pz</w:t>
            </w:r>
          </w:p>
        </w:tc>
        <w:tc>
          <w:tcPr>
            <w:tcW w:w="1843" w:type="dxa"/>
            <w:tcBorders>
              <w:top w:val="nil"/>
              <w:left w:val="nil"/>
              <w:bottom w:val="single" w:sz="4" w:space="0" w:color="auto"/>
              <w:right w:val="single" w:sz="4" w:space="0" w:color="auto"/>
            </w:tcBorders>
            <w:shd w:val="clear" w:color="auto" w:fill="auto"/>
            <w:noWrap/>
            <w:vAlign w:val="bottom"/>
            <w:hideMark/>
          </w:tcPr>
          <w:p w14:paraId="0BEB8E67"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4</w:t>
            </w:r>
          </w:p>
        </w:tc>
      </w:tr>
      <w:tr w:rsidR="00A64629" w:rsidRPr="000F5277" w14:paraId="4BE5E2EE"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8474ED6"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tamburello per ritmica cm 25</w:t>
            </w:r>
          </w:p>
        </w:tc>
        <w:tc>
          <w:tcPr>
            <w:tcW w:w="1843" w:type="dxa"/>
            <w:tcBorders>
              <w:top w:val="nil"/>
              <w:left w:val="nil"/>
              <w:bottom w:val="single" w:sz="4" w:space="0" w:color="auto"/>
              <w:right w:val="single" w:sz="4" w:space="0" w:color="auto"/>
            </w:tcBorders>
            <w:shd w:val="clear" w:color="auto" w:fill="auto"/>
            <w:noWrap/>
            <w:vAlign w:val="bottom"/>
            <w:hideMark/>
          </w:tcPr>
          <w:p w14:paraId="42A84182"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4</w:t>
            </w:r>
          </w:p>
        </w:tc>
      </w:tr>
      <w:tr w:rsidR="00A64629" w:rsidRPr="000F5277" w14:paraId="2C93F4FA"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D3FA1F9"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disco bocce</w:t>
            </w:r>
          </w:p>
        </w:tc>
        <w:tc>
          <w:tcPr>
            <w:tcW w:w="1843" w:type="dxa"/>
            <w:tcBorders>
              <w:top w:val="nil"/>
              <w:left w:val="nil"/>
              <w:bottom w:val="single" w:sz="4" w:space="0" w:color="auto"/>
              <w:right w:val="single" w:sz="4" w:space="0" w:color="auto"/>
            </w:tcBorders>
            <w:shd w:val="clear" w:color="auto" w:fill="auto"/>
            <w:noWrap/>
            <w:vAlign w:val="bottom"/>
            <w:hideMark/>
          </w:tcPr>
          <w:p w14:paraId="1D359B4F"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1A6ADCB5"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329D50A"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mattone legno colorato confezione 4 pz</w:t>
            </w:r>
          </w:p>
        </w:tc>
        <w:tc>
          <w:tcPr>
            <w:tcW w:w="1843" w:type="dxa"/>
            <w:tcBorders>
              <w:top w:val="nil"/>
              <w:left w:val="nil"/>
              <w:bottom w:val="single" w:sz="4" w:space="0" w:color="auto"/>
              <w:right w:val="single" w:sz="4" w:space="0" w:color="auto"/>
            </w:tcBorders>
            <w:shd w:val="clear" w:color="auto" w:fill="auto"/>
            <w:noWrap/>
            <w:vAlign w:val="bottom"/>
            <w:hideMark/>
          </w:tcPr>
          <w:p w14:paraId="36DEBFA5"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4</w:t>
            </w:r>
          </w:p>
        </w:tc>
      </w:tr>
      <w:tr w:rsidR="00A64629" w:rsidRPr="000F5277" w14:paraId="362B46F2"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0A1D556"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clavetta colorata cm 25 confezione 4 pz</w:t>
            </w:r>
          </w:p>
        </w:tc>
        <w:tc>
          <w:tcPr>
            <w:tcW w:w="1843" w:type="dxa"/>
            <w:tcBorders>
              <w:top w:val="nil"/>
              <w:left w:val="nil"/>
              <w:bottom w:val="single" w:sz="4" w:space="0" w:color="auto"/>
              <w:right w:val="single" w:sz="4" w:space="0" w:color="auto"/>
            </w:tcBorders>
            <w:shd w:val="clear" w:color="auto" w:fill="auto"/>
            <w:noWrap/>
            <w:vAlign w:val="bottom"/>
            <w:hideMark/>
          </w:tcPr>
          <w:p w14:paraId="2B8205F5"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4</w:t>
            </w:r>
          </w:p>
        </w:tc>
      </w:tr>
      <w:tr w:rsidR="00A64629" w:rsidRPr="000F5277" w14:paraId="6E7A6C06"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54D7B92"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sacchetto motorio da 300gr</w:t>
            </w:r>
          </w:p>
        </w:tc>
        <w:tc>
          <w:tcPr>
            <w:tcW w:w="1843" w:type="dxa"/>
            <w:tcBorders>
              <w:top w:val="nil"/>
              <w:left w:val="nil"/>
              <w:bottom w:val="single" w:sz="4" w:space="0" w:color="auto"/>
              <w:right w:val="single" w:sz="4" w:space="0" w:color="auto"/>
            </w:tcBorders>
            <w:shd w:val="clear" w:color="auto" w:fill="auto"/>
            <w:noWrap/>
            <w:vAlign w:val="bottom"/>
            <w:hideMark/>
          </w:tcPr>
          <w:p w14:paraId="788A58B7"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16</w:t>
            </w:r>
          </w:p>
        </w:tc>
      </w:tr>
      <w:tr w:rsidR="00A64629" w:rsidRPr="000F5277" w14:paraId="7EF6E8A6"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98F12A5"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fune contrappeso confezione 10 pz</w:t>
            </w:r>
          </w:p>
        </w:tc>
        <w:tc>
          <w:tcPr>
            <w:tcW w:w="1843" w:type="dxa"/>
            <w:tcBorders>
              <w:top w:val="nil"/>
              <w:left w:val="nil"/>
              <w:bottom w:val="single" w:sz="4" w:space="0" w:color="auto"/>
              <w:right w:val="single" w:sz="4" w:space="0" w:color="auto"/>
            </w:tcBorders>
            <w:shd w:val="clear" w:color="auto" w:fill="auto"/>
            <w:noWrap/>
            <w:vAlign w:val="bottom"/>
            <w:hideMark/>
          </w:tcPr>
          <w:p w14:paraId="30CB3682"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177B969F"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14816D2"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 xml:space="preserve">fune con manopole e </w:t>
            </w:r>
            <w:proofErr w:type="spellStart"/>
            <w:r w:rsidRPr="000F5277">
              <w:rPr>
                <w:rFonts w:ascii="Calibri" w:eastAsia="Times New Roman" w:hAnsi="Calibri" w:cs="Calibri"/>
                <w:color w:val="000000"/>
                <w:kern w:val="0"/>
                <w:lang w:eastAsia="it-IT"/>
                <w14:ligatures w14:val="none"/>
              </w:rPr>
              <w:t>rinf</w:t>
            </w:r>
            <w:proofErr w:type="spellEnd"/>
            <w:r w:rsidRPr="000F5277">
              <w:rPr>
                <w:rFonts w:ascii="Calibri" w:eastAsia="Times New Roman" w:hAnsi="Calibri" w:cs="Calibri"/>
                <w:color w:val="000000"/>
                <w:kern w:val="0"/>
                <w:lang w:eastAsia="it-IT"/>
                <w14:ligatures w14:val="none"/>
              </w:rPr>
              <w:t>. centrale confezione 10 pz</w:t>
            </w:r>
          </w:p>
        </w:tc>
        <w:tc>
          <w:tcPr>
            <w:tcW w:w="1843" w:type="dxa"/>
            <w:tcBorders>
              <w:top w:val="nil"/>
              <w:left w:val="nil"/>
              <w:bottom w:val="single" w:sz="4" w:space="0" w:color="auto"/>
              <w:right w:val="single" w:sz="4" w:space="0" w:color="auto"/>
            </w:tcBorders>
            <w:shd w:val="clear" w:color="auto" w:fill="auto"/>
            <w:noWrap/>
            <w:vAlign w:val="bottom"/>
            <w:hideMark/>
          </w:tcPr>
          <w:p w14:paraId="25A0737F"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3DA016CE"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B4E102C"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kit manubri bodybuilding 20 kg: 2 bilancieri corti + 12 pesi (8 x 1 kg + 4 x 2kg)</w:t>
            </w:r>
          </w:p>
        </w:tc>
        <w:tc>
          <w:tcPr>
            <w:tcW w:w="1843" w:type="dxa"/>
            <w:tcBorders>
              <w:top w:val="nil"/>
              <w:left w:val="nil"/>
              <w:bottom w:val="single" w:sz="4" w:space="0" w:color="auto"/>
              <w:right w:val="single" w:sz="4" w:space="0" w:color="auto"/>
            </w:tcBorders>
            <w:shd w:val="clear" w:color="auto" w:fill="auto"/>
            <w:noWrap/>
            <w:vAlign w:val="center"/>
            <w:hideMark/>
          </w:tcPr>
          <w:p w14:paraId="7CCF73F2"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w:t>
            </w:r>
          </w:p>
        </w:tc>
      </w:tr>
      <w:tr w:rsidR="00A64629" w:rsidRPr="000F5277" w14:paraId="157E2CB6" w14:textId="77777777" w:rsidTr="001C1EE9">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197BB78" w14:textId="77777777" w:rsidR="00A64629" w:rsidRPr="000F5277" w:rsidRDefault="00A64629" w:rsidP="001C1EE9">
            <w:pPr>
              <w:spacing w:after="0" w:line="240" w:lineRule="auto"/>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sfera in legno</w:t>
            </w:r>
          </w:p>
        </w:tc>
        <w:tc>
          <w:tcPr>
            <w:tcW w:w="1843" w:type="dxa"/>
            <w:tcBorders>
              <w:top w:val="nil"/>
              <w:left w:val="nil"/>
              <w:bottom w:val="single" w:sz="4" w:space="0" w:color="auto"/>
              <w:right w:val="single" w:sz="4" w:space="0" w:color="auto"/>
            </w:tcBorders>
            <w:shd w:val="clear" w:color="auto" w:fill="auto"/>
            <w:noWrap/>
            <w:vAlign w:val="bottom"/>
            <w:hideMark/>
          </w:tcPr>
          <w:p w14:paraId="74FFD43D" w14:textId="77777777" w:rsidR="00A64629" w:rsidRPr="000F5277" w:rsidRDefault="00A64629" w:rsidP="001C1EE9">
            <w:pPr>
              <w:spacing w:after="0" w:line="240" w:lineRule="auto"/>
              <w:jc w:val="right"/>
              <w:rPr>
                <w:rFonts w:ascii="Calibri" w:eastAsia="Times New Roman" w:hAnsi="Calibri" w:cs="Calibri"/>
                <w:color w:val="000000"/>
                <w:kern w:val="0"/>
                <w:lang w:eastAsia="it-IT"/>
                <w14:ligatures w14:val="none"/>
              </w:rPr>
            </w:pPr>
            <w:r w:rsidRPr="000F5277">
              <w:rPr>
                <w:rFonts w:ascii="Calibri" w:eastAsia="Times New Roman" w:hAnsi="Calibri" w:cs="Calibri"/>
                <w:color w:val="000000"/>
                <w:kern w:val="0"/>
                <w:lang w:eastAsia="it-IT"/>
                <w14:ligatures w14:val="none"/>
              </w:rPr>
              <w:t>16</w:t>
            </w:r>
          </w:p>
        </w:tc>
      </w:tr>
    </w:tbl>
    <w:p w14:paraId="24860208" w14:textId="77777777" w:rsidR="00A64629" w:rsidRDefault="00A64629" w:rsidP="00A64629">
      <w:pPr>
        <w:spacing w:line="240" w:lineRule="auto"/>
        <w:jc w:val="both"/>
        <w:rPr>
          <w:rFonts w:ascii="Times New Roman" w:hAnsi="Times New Roman" w:cs="Times New Roman"/>
          <w:sz w:val="24"/>
          <w:szCs w:val="24"/>
        </w:rPr>
      </w:pPr>
    </w:p>
    <w:p w14:paraId="4408C46C" w14:textId="77777777" w:rsidR="00A64629" w:rsidRPr="00315EC1" w:rsidRDefault="00A64629" w:rsidP="00A64629">
      <w:pPr>
        <w:spacing w:line="240" w:lineRule="auto"/>
        <w:jc w:val="both"/>
        <w:rPr>
          <w:rFonts w:ascii="Times New Roman" w:hAnsi="Times New Roman" w:cs="Times New Roman"/>
          <w:sz w:val="24"/>
          <w:szCs w:val="24"/>
        </w:rPr>
      </w:pPr>
    </w:p>
    <w:p w14:paraId="1F644312" w14:textId="77777777" w:rsidR="00A64629" w:rsidRDefault="00A64629" w:rsidP="00A64629">
      <w:pPr>
        <w:spacing w:line="240" w:lineRule="auto"/>
        <w:rPr>
          <w:rFonts w:ascii="Times New Roman" w:hAnsi="Times New Roman" w:cs="Times New Roman"/>
          <w:sz w:val="24"/>
          <w:szCs w:val="24"/>
        </w:rPr>
      </w:pPr>
    </w:p>
    <w:p w14:paraId="646DC93A" w14:textId="35E44620" w:rsidR="00A64629" w:rsidRDefault="00A64629" w:rsidP="00A64629">
      <w:pPr>
        <w:spacing w:line="240" w:lineRule="auto"/>
        <w:rPr>
          <w:rFonts w:ascii="Times New Roman" w:hAnsi="Times New Roman" w:cs="Times New Roman"/>
          <w:sz w:val="24"/>
          <w:szCs w:val="24"/>
        </w:rPr>
      </w:pPr>
      <w:r w:rsidRPr="008C4DA0">
        <w:rPr>
          <w:rFonts w:ascii="Times New Roman" w:hAnsi="Times New Roman" w:cs="Times New Roman"/>
          <w:sz w:val="24"/>
          <w:szCs w:val="24"/>
        </w:rPr>
        <w:t>Al fine di svolgere le attività di cui all’allegato 1, la ASL si impegna</w:t>
      </w:r>
      <w:r w:rsidR="00283F2C">
        <w:rPr>
          <w:rFonts w:ascii="Times New Roman" w:hAnsi="Times New Roman" w:cs="Times New Roman"/>
          <w:sz w:val="24"/>
          <w:szCs w:val="24"/>
        </w:rPr>
        <w:t>,</w:t>
      </w:r>
      <w:r w:rsidR="00283F2C" w:rsidRPr="00283F2C">
        <w:rPr>
          <w:rFonts w:ascii="Times New Roman" w:hAnsi="Times New Roman" w:cs="Times New Roman"/>
          <w:sz w:val="24"/>
          <w:szCs w:val="24"/>
        </w:rPr>
        <w:t xml:space="preserve"> </w:t>
      </w:r>
      <w:r w:rsidR="00283F2C" w:rsidRPr="008C4DA0">
        <w:rPr>
          <w:rFonts w:ascii="Times New Roman" w:hAnsi="Times New Roman" w:cs="Times New Roman"/>
          <w:sz w:val="24"/>
          <w:szCs w:val="24"/>
        </w:rPr>
        <w:t>altresì</w:t>
      </w:r>
      <w:r w:rsidR="00283F2C">
        <w:rPr>
          <w:rFonts w:ascii="Times New Roman" w:hAnsi="Times New Roman" w:cs="Times New Roman"/>
          <w:sz w:val="24"/>
          <w:szCs w:val="24"/>
        </w:rPr>
        <w:t>,</w:t>
      </w:r>
      <w:r w:rsidRPr="008C4DA0">
        <w:rPr>
          <w:rFonts w:ascii="Times New Roman" w:hAnsi="Times New Roman" w:cs="Times New Roman"/>
          <w:sz w:val="24"/>
          <w:szCs w:val="24"/>
        </w:rPr>
        <w:t xml:space="preserve"> ad acquistare materiale e attrezzature aggiuntive all’elenco sopra riportato.</w:t>
      </w:r>
      <w:r>
        <w:rPr>
          <w:rFonts w:ascii="Times New Roman" w:hAnsi="Times New Roman" w:cs="Times New Roman"/>
          <w:sz w:val="24"/>
          <w:szCs w:val="24"/>
        </w:rPr>
        <w:t xml:space="preserve"> </w:t>
      </w:r>
    </w:p>
    <w:p w14:paraId="62CD9F0B" w14:textId="1EB287A4" w:rsidR="00A64629" w:rsidRPr="00315EC1" w:rsidRDefault="00A64629" w:rsidP="00AD7C1B">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La ASL mette</w:t>
      </w:r>
      <w:r w:rsidR="00283F2C">
        <w:rPr>
          <w:rFonts w:ascii="Times New Roman" w:hAnsi="Times New Roman" w:cs="Times New Roman"/>
          <w:sz w:val="24"/>
          <w:szCs w:val="24"/>
        </w:rPr>
        <w:t>,</w:t>
      </w:r>
      <w:r w:rsidRPr="00315EC1">
        <w:rPr>
          <w:rFonts w:ascii="Times New Roman" w:hAnsi="Times New Roman" w:cs="Times New Roman"/>
          <w:sz w:val="24"/>
          <w:szCs w:val="24"/>
        </w:rPr>
        <w:t xml:space="preserve"> altresì</w:t>
      </w:r>
      <w:r w:rsidR="00283F2C">
        <w:rPr>
          <w:rFonts w:ascii="Times New Roman" w:hAnsi="Times New Roman" w:cs="Times New Roman"/>
          <w:sz w:val="24"/>
          <w:szCs w:val="24"/>
        </w:rPr>
        <w:t>,</w:t>
      </w:r>
      <w:r w:rsidRPr="00315EC1">
        <w:rPr>
          <w:rFonts w:ascii="Times New Roman" w:hAnsi="Times New Roman" w:cs="Times New Roman"/>
          <w:sz w:val="24"/>
          <w:szCs w:val="24"/>
        </w:rPr>
        <w:t xml:space="preserve"> a disposizione </w:t>
      </w:r>
      <w:r w:rsidR="00D06897">
        <w:rPr>
          <w:rFonts w:ascii="Times New Roman" w:hAnsi="Times New Roman" w:cs="Times New Roman"/>
          <w:sz w:val="24"/>
          <w:szCs w:val="24"/>
        </w:rPr>
        <w:t xml:space="preserve">la sala </w:t>
      </w:r>
      <w:r w:rsidRPr="00D06897">
        <w:rPr>
          <w:rFonts w:ascii="Times New Roman" w:hAnsi="Times New Roman" w:cs="Times New Roman"/>
          <w:sz w:val="24"/>
          <w:szCs w:val="24"/>
        </w:rPr>
        <w:t>auditorium</w:t>
      </w:r>
      <w:r w:rsidRPr="00315EC1">
        <w:rPr>
          <w:rFonts w:ascii="Times New Roman" w:hAnsi="Times New Roman" w:cs="Times New Roman"/>
          <w:sz w:val="24"/>
          <w:szCs w:val="24"/>
        </w:rPr>
        <w:t xml:space="preserve"> </w:t>
      </w:r>
      <w:r w:rsidR="00D06897">
        <w:rPr>
          <w:rFonts w:ascii="Times New Roman" w:hAnsi="Times New Roman" w:cs="Times New Roman"/>
          <w:sz w:val="24"/>
          <w:szCs w:val="24"/>
        </w:rPr>
        <w:t>della Direzione del Dipartimento di Prevenzione</w:t>
      </w:r>
      <w:r w:rsidRPr="00315EC1">
        <w:rPr>
          <w:rFonts w:ascii="Times New Roman" w:hAnsi="Times New Roman" w:cs="Times New Roman"/>
          <w:sz w:val="24"/>
          <w:szCs w:val="24"/>
        </w:rPr>
        <w:t xml:space="preserve"> che verrà utilizzat</w:t>
      </w:r>
      <w:r w:rsidR="00512760">
        <w:rPr>
          <w:rFonts w:ascii="Times New Roman" w:hAnsi="Times New Roman" w:cs="Times New Roman"/>
          <w:sz w:val="24"/>
          <w:szCs w:val="24"/>
        </w:rPr>
        <w:t>a</w:t>
      </w:r>
      <w:r w:rsidRPr="00315EC1">
        <w:rPr>
          <w:rFonts w:ascii="Times New Roman" w:hAnsi="Times New Roman" w:cs="Times New Roman"/>
          <w:sz w:val="24"/>
          <w:szCs w:val="24"/>
        </w:rPr>
        <w:t xml:space="preserve"> esclusivamente per la visio</w:t>
      </w:r>
      <w:r w:rsidR="00AD7C1B">
        <w:rPr>
          <w:rFonts w:ascii="Times New Roman" w:hAnsi="Times New Roman" w:cs="Times New Roman"/>
          <w:sz w:val="24"/>
          <w:szCs w:val="24"/>
        </w:rPr>
        <w:t xml:space="preserve">ne delle opere cinematografiche e per i </w:t>
      </w:r>
      <w:r w:rsidR="00AD7C1B" w:rsidRPr="004C589B">
        <w:rPr>
          <w:rFonts w:ascii="Times New Roman" w:hAnsi="Times New Roman" w:cs="Times New Roman"/>
          <w:sz w:val="24"/>
          <w:szCs w:val="24"/>
        </w:rPr>
        <w:t xml:space="preserve">corsi </w:t>
      </w:r>
      <w:r w:rsidR="00AD7C1B" w:rsidRPr="004C589B">
        <w:rPr>
          <w:rFonts w:ascii="Times New Roman" w:eastAsia="Times New Roman" w:hAnsi="Times New Roman" w:cs="Times New Roman"/>
          <w:bCs/>
          <w:kern w:val="0"/>
          <w:sz w:val="24"/>
          <w:szCs w:val="24"/>
          <w:lang w:eastAsia="it-IT" w:bidi="it-IT"/>
          <w14:ligatures w14:val="none"/>
        </w:rPr>
        <w:t>BLSD adulto e pediatrico.</w:t>
      </w:r>
    </w:p>
    <w:p w14:paraId="055B5532" w14:textId="38CC024F" w:rsidR="00A64629" w:rsidRPr="00315EC1" w:rsidRDefault="00A64629" w:rsidP="00A64629">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 xml:space="preserve">L’APS mette a disposizione materiale idoneo per le attività previste dalla presente convenzione che riguardano le attività di </w:t>
      </w:r>
      <w:r w:rsidRPr="00315EC1">
        <w:rPr>
          <w:rFonts w:ascii="Times New Roman" w:eastAsia="Times New Roman" w:hAnsi="Times New Roman" w:cs="Times New Roman"/>
          <w:bCs/>
          <w:kern w:val="0"/>
          <w:sz w:val="24"/>
          <w:szCs w:val="24"/>
          <w:lang w:eastAsia="it-IT" w:bidi="it-IT"/>
          <w14:ligatures w14:val="none"/>
        </w:rPr>
        <w:t>primo soccorso e le manovre di disostruzione adulto e pediatrico con formazione BLSD adulto e pediatrico</w:t>
      </w:r>
      <w:r w:rsidR="00AD7C1B">
        <w:rPr>
          <w:rFonts w:ascii="Times New Roman" w:eastAsia="Times New Roman" w:hAnsi="Times New Roman" w:cs="Times New Roman"/>
          <w:bCs/>
          <w:kern w:val="0"/>
          <w:sz w:val="24"/>
          <w:szCs w:val="24"/>
          <w:lang w:eastAsia="it-IT" w:bidi="it-IT"/>
          <w14:ligatures w14:val="none"/>
        </w:rPr>
        <w:t>.</w:t>
      </w:r>
    </w:p>
    <w:p w14:paraId="1BE01DBB" w14:textId="77777777" w:rsidR="00A64629" w:rsidRPr="00315EC1" w:rsidRDefault="00A64629" w:rsidP="00A64629">
      <w:pPr>
        <w:spacing w:line="240" w:lineRule="auto"/>
        <w:jc w:val="center"/>
        <w:rPr>
          <w:rFonts w:ascii="Times New Roman" w:hAnsi="Times New Roman" w:cs="Times New Roman"/>
          <w:b/>
          <w:bCs/>
          <w:sz w:val="24"/>
          <w:szCs w:val="24"/>
        </w:rPr>
      </w:pPr>
    </w:p>
    <w:p w14:paraId="15BB845E" w14:textId="77777777" w:rsidR="0041209F" w:rsidRDefault="00FE6C40"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7</w:t>
      </w:r>
    </w:p>
    <w:p w14:paraId="6ADB3A5F" w14:textId="6879B4AC" w:rsidR="008F3A26" w:rsidRPr="00315EC1" w:rsidRDefault="00FE6C40"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 xml:space="preserve">FRUIZIONE </w:t>
      </w:r>
      <w:r w:rsidR="008872DB">
        <w:rPr>
          <w:rFonts w:ascii="Times New Roman" w:hAnsi="Times New Roman" w:cs="Times New Roman"/>
          <w:b/>
          <w:bCs/>
          <w:sz w:val="24"/>
          <w:szCs w:val="24"/>
        </w:rPr>
        <w:t xml:space="preserve">E </w:t>
      </w:r>
      <w:r w:rsidRPr="00315EC1">
        <w:rPr>
          <w:rFonts w:ascii="Times New Roman" w:hAnsi="Times New Roman" w:cs="Times New Roman"/>
          <w:b/>
          <w:bCs/>
          <w:sz w:val="24"/>
          <w:szCs w:val="24"/>
        </w:rPr>
        <w:t>IMPORTO DEI SERVIZI</w:t>
      </w:r>
    </w:p>
    <w:p w14:paraId="1807E4DC" w14:textId="77777777" w:rsidR="006A6D86" w:rsidRDefault="001A4D46" w:rsidP="00315EC1">
      <w:pPr>
        <w:spacing w:line="240" w:lineRule="auto"/>
        <w:jc w:val="both"/>
        <w:rPr>
          <w:rFonts w:ascii="Times New Roman" w:hAnsi="Times New Roman" w:cs="Times New Roman"/>
          <w:color w:val="000000" w:themeColor="text1"/>
          <w:sz w:val="24"/>
          <w:szCs w:val="24"/>
        </w:rPr>
      </w:pPr>
      <w:r w:rsidRPr="00315EC1">
        <w:rPr>
          <w:rFonts w:ascii="Times New Roman" w:hAnsi="Times New Roman" w:cs="Times New Roman"/>
          <w:color w:val="000000" w:themeColor="text1"/>
          <w:sz w:val="24"/>
          <w:szCs w:val="24"/>
        </w:rPr>
        <w:t xml:space="preserve">Ai sensi di quanto previsto dal comma 2 dell'art. 56 del </w:t>
      </w:r>
      <w:bookmarkStart w:id="1" w:name="_Hlk157425882"/>
      <w:r w:rsidRPr="00315EC1">
        <w:rPr>
          <w:rFonts w:ascii="Times New Roman" w:hAnsi="Times New Roman" w:cs="Times New Roman"/>
          <w:color w:val="000000" w:themeColor="text1"/>
          <w:sz w:val="24"/>
          <w:szCs w:val="24"/>
        </w:rPr>
        <w:t xml:space="preserve">D. Lgs n. 117/2017 </w:t>
      </w:r>
      <w:bookmarkEnd w:id="1"/>
      <w:r w:rsidRPr="00315EC1">
        <w:rPr>
          <w:rFonts w:ascii="Times New Roman" w:hAnsi="Times New Roman" w:cs="Times New Roman"/>
          <w:color w:val="000000" w:themeColor="text1"/>
          <w:sz w:val="24"/>
          <w:szCs w:val="24"/>
        </w:rPr>
        <w:t>l’ASL potrà garantire all’</w:t>
      </w:r>
      <w:r w:rsidR="00B63831" w:rsidRPr="00315EC1">
        <w:rPr>
          <w:rFonts w:ascii="Times New Roman" w:hAnsi="Times New Roman" w:cs="Times New Roman"/>
          <w:color w:val="000000" w:themeColor="text1"/>
          <w:sz w:val="24"/>
          <w:szCs w:val="24"/>
        </w:rPr>
        <w:t>APS</w:t>
      </w:r>
      <w:r w:rsidRPr="00315EC1">
        <w:rPr>
          <w:rFonts w:ascii="Times New Roman" w:hAnsi="Times New Roman" w:cs="Times New Roman"/>
          <w:color w:val="000000" w:themeColor="text1"/>
          <w:sz w:val="24"/>
          <w:szCs w:val="24"/>
        </w:rPr>
        <w:t xml:space="preserve"> </w:t>
      </w:r>
      <w:r w:rsidR="0041209F" w:rsidRPr="0041209F">
        <w:rPr>
          <w:rFonts w:ascii="Times New Roman" w:hAnsi="Times New Roman" w:cs="Times New Roman"/>
          <w:color w:val="000000" w:themeColor="text1"/>
          <w:sz w:val="24"/>
          <w:szCs w:val="24"/>
        </w:rPr>
        <w:t xml:space="preserve">esclusivamente </w:t>
      </w:r>
      <w:r w:rsidRPr="00315EC1">
        <w:rPr>
          <w:rFonts w:ascii="Times New Roman" w:hAnsi="Times New Roman" w:cs="Times New Roman"/>
          <w:color w:val="000000" w:themeColor="text1"/>
          <w:sz w:val="24"/>
          <w:szCs w:val="24"/>
        </w:rPr>
        <w:t>il rimborso delle spese effettivamente sostenute e documentate.</w:t>
      </w:r>
      <w:r w:rsidR="00A830C8" w:rsidRPr="00315EC1">
        <w:rPr>
          <w:rFonts w:ascii="Times New Roman" w:hAnsi="Times New Roman" w:cs="Times New Roman"/>
          <w:color w:val="000000" w:themeColor="text1"/>
          <w:sz w:val="24"/>
          <w:szCs w:val="24"/>
        </w:rPr>
        <w:t xml:space="preserve"> Le modalità di rimborso delle spese </w:t>
      </w:r>
      <w:r w:rsidRPr="00315EC1">
        <w:rPr>
          <w:rFonts w:ascii="Times New Roman" w:hAnsi="Times New Roman" w:cs="Times New Roman"/>
          <w:color w:val="000000" w:themeColor="text1"/>
          <w:sz w:val="24"/>
          <w:szCs w:val="24"/>
        </w:rPr>
        <w:t>come previsto dagli artt. 17, 56 del D. Lgs</w:t>
      </w:r>
      <w:r w:rsidR="00B26508" w:rsidRPr="00315EC1">
        <w:rPr>
          <w:rFonts w:ascii="Times New Roman" w:hAnsi="Times New Roman" w:cs="Times New Roman"/>
          <w:color w:val="000000" w:themeColor="text1"/>
          <w:sz w:val="24"/>
          <w:szCs w:val="24"/>
        </w:rPr>
        <w:t>.</w:t>
      </w:r>
      <w:r w:rsidRPr="00315EC1">
        <w:rPr>
          <w:rFonts w:ascii="Times New Roman" w:hAnsi="Times New Roman" w:cs="Times New Roman"/>
          <w:color w:val="000000" w:themeColor="text1"/>
          <w:sz w:val="24"/>
          <w:szCs w:val="24"/>
        </w:rPr>
        <w:t xml:space="preserve"> n. 117/2017, avranno luogo </w:t>
      </w:r>
      <w:r w:rsidR="00A830C8" w:rsidRPr="00315EC1">
        <w:rPr>
          <w:rFonts w:ascii="Times New Roman" w:hAnsi="Times New Roman" w:cs="Times New Roman"/>
          <w:color w:val="000000" w:themeColor="text1"/>
          <w:sz w:val="24"/>
          <w:szCs w:val="24"/>
        </w:rPr>
        <w:t xml:space="preserve">nel rispetto del </w:t>
      </w:r>
      <w:r w:rsidRPr="00315EC1">
        <w:rPr>
          <w:rFonts w:ascii="Times New Roman" w:hAnsi="Times New Roman" w:cs="Times New Roman"/>
          <w:color w:val="000000" w:themeColor="text1"/>
          <w:sz w:val="24"/>
          <w:szCs w:val="24"/>
        </w:rPr>
        <w:t xml:space="preserve">principio dell'effettività delle </w:t>
      </w:r>
      <w:r w:rsidR="00A830C8" w:rsidRPr="00315EC1">
        <w:rPr>
          <w:rFonts w:ascii="Times New Roman" w:hAnsi="Times New Roman" w:cs="Times New Roman"/>
          <w:color w:val="000000" w:themeColor="text1"/>
          <w:sz w:val="24"/>
          <w:szCs w:val="24"/>
        </w:rPr>
        <w:t>stesse</w:t>
      </w:r>
      <w:r w:rsidRPr="00315EC1">
        <w:rPr>
          <w:rFonts w:ascii="Times New Roman" w:hAnsi="Times New Roman" w:cs="Times New Roman"/>
          <w:color w:val="000000" w:themeColor="text1"/>
          <w:sz w:val="24"/>
          <w:szCs w:val="24"/>
        </w:rPr>
        <w:t xml:space="preserve"> e, pertanto, dietro presentazione di rendicontazione </w:t>
      </w:r>
      <w:r w:rsidR="006A2E51" w:rsidRPr="00315EC1">
        <w:rPr>
          <w:rFonts w:ascii="Times New Roman" w:hAnsi="Times New Roman" w:cs="Times New Roman"/>
          <w:color w:val="000000" w:themeColor="text1"/>
          <w:sz w:val="24"/>
          <w:szCs w:val="24"/>
        </w:rPr>
        <w:t xml:space="preserve">finale </w:t>
      </w:r>
      <w:r w:rsidRPr="00315EC1">
        <w:rPr>
          <w:rFonts w:ascii="Times New Roman" w:hAnsi="Times New Roman" w:cs="Times New Roman"/>
          <w:color w:val="000000" w:themeColor="text1"/>
          <w:sz w:val="24"/>
          <w:szCs w:val="24"/>
        </w:rPr>
        <w:t>delle attività progettuali realizzate</w:t>
      </w:r>
      <w:r w:rsidR="006A2E51" w:rsidRPr="00315EC1">
        <w:rPr>
          <w:rFonts w:ascii="Times New Roman" w:hAnsi="Times New Roman" w:cs="Times New Roman"/>
          <w:color w:val="000000" w:themeColor="text1"/>
          <w:sz w:val="24"/>
          <w:szCs w:val="24"/>
        </w:rPr>
        <w:t>, dei risultati conseguiti</w:t>
      </w:r>
      <w:r w:rsidR="009A4502" w:rsidRPr="00315EC1">
        <w:rPr>
          <w:rFonts w:ascii="Times New Roman" w:hAnsi="Times New Roman" w:cs="Times New Roman"/>
          <w:color w:val="000000" w:themeColor="text1"/>
          <w:sz w:val="24"/>
          <w:szCs w:val="24"/>
        </w:rPr>
        <w:t xml:space="preserve"> </w:t>
      </w:r>
      <w:r w:rsidRPr="00315EC1">
        <w:rPr>
          <w:rFonts w:ascii="Times New Roman" w:hAnsi="Times New Roman" w:cs="Times New Roman"/>
          <w:color w:val="000000" w:themeColor="text1"/>
          <w:sz w:val="24"/>
          <w:szCs w:val="24"/>
        </w:rPr>
        <w:t>e dei costi diretti e indiretti</w:t>
      </w:r>
      <w:r w:rsidR="009A4502" w:rsidRPr="00315EC1">
        <w:rPr>
          <w:rFonts w:ascii="Times New Roman" w:hAnsi="Times New Roman" w:cs="Times New Roman"/>
          <w:color w:val="000000" w:themeColor="text1"/>
          <w:sz w:val="24"/>
          <w:szCs w:val="24"/>
        </w:rPr>
        <w:t xml:space="preserve"> (limitatamente alla quota parte imputabile direttamente alla attività oggetto della convenzione)</w:t>
      </w:r>
      <w:r w:rsidRPr="00315EC1">
        <w:rPr>
          <w:rFonts w:ascii="Times New Roman" w:hAnsi="Times New Roman" w:cs="Times New Roman"/>
          <w:color w:val="000000" w:themeColor="text1"/>
          <w:sz w:val="24"/>
          <w:szCs w:val="24"/>
        </w:rPr>
        <w:t xml:space="preserve"> sostenuti</w:t>
      </w:r>
      <w:r w:rsidR="00487C6D" w:rsidRPr="00487C6D">
        <w:t xml:space="preserve"> </w:t>
      </w:r>
      <w:r w:rsidR="00487C6D" w:rsidRPr="00487C6D">
        <w:rPr>
          <w:rFonts w:ascii="Times New Roman" w:hAnsi="Times New Roman" w:cs="Times New Roman"/>
          <w:color w:val="000000" w:themeColor="text1"/>
          <w:sz w:val="24"/>
          <w:szCs w:val="24"/>
        </w:rPr>
        <w:t>e adeguatamente documentati</w:t>
      </w:r>
      <w:r w:rsidR="00487C6D">
        <w:rPr>
          <w:rFonts w:ascii="Times New Roman" w:hAnsi="Times New Roman" w:cs="Times New Roman"/>
          <w:color w:val="000000" w:themeColor="text1"/>
          <w:sz w:val="24"/>
          <w:szCs w:val="24"/>
        </w:rPr>
        <w:t xml:space="preserve">. Tale rendicontazione sarà </w:t>
      </w:r>
      <w:r w:rsidRPr="00315EC1">
        <w:rPr>
          <w:rFonts w:ascii="Times New Roman" w:hAnsi="Times New Roman" w:cs="Times New Roman"/>
          <w:color w:val="000000" w:themeColor="text1"/>
          <w:sz w:val="24"/>
          <w:szCs w:val="24"/>
        </w:rPr>
        <w:t>firmat</w:t>
      </w:r>
      <w:r w:rsidR="009A4502" w:rsidRPr="00315EC1">
        <w:rPr>
          <w:rFonts w:ascii="Times New Roman" w:hAnsi="Times New Roman" w:cs="Times New Roman"/>
          <w:color w:val="000000" w:themeColor="text1"/>
          <w:sz w:val="24"/>
          <w:szCs w:val="24"/>
        </w:rPr>
        <w:t>a</w:t>
      </w:r>
      <w:r w:rsidRPr="00315EC1">
        <w:rPr>
          <w:rFonts w:ascii="Times New Roman" w:hAnsi="Times New Roman" w:cs="Times New Roman"/>
          <w:color w:val="000000" w:themeColor="text1"/>
          <w:sz w:val="24"/>
          <w:szCs w:val="24"/>
        </w:rPr>
        <w:t xml:space="preserve"> dal Legale rappresentante dell’</w:t>
      </w:r>
      <w:r w:rsidR="006A2E51" w:rsidRPr="00315EC1">
        <w:rPr>
          <w:rFonts w:ascii="Times New Roman" w:hAnsi="Times New Roman" w:cs="Times New Roman"/>
          <w:color w:val="000000" w:themeColor="text1"/>
          <w:sz w:val="24"/>
          <w:szCs w:val="24"/>
        </w:rPr>
        <w:t>APS</w:t>
      </w:r>
      <w:r w:rsidRPr="00315EC1">
        <w:rPr>
          <w:rFonts w:ascii="Times New Roman" w:hAnsi="Times New Roman" w:cs="Times New Roman"/>
          <w:color w:val="000000" w:themeColor="text1"/>
          <w:sz w:val="24"/>
          <w:szCs w:val="24"/>
        </w:rPr>
        <w:t xml:space="preserve"> e </w:t>
      </w:r>
      <w:r w:rsidR="006A6D86">
        <w:rPr>
          <w:rFonts w:ascii="Times New Roman" w:hAnsi="Times New Roman" w:cs="Times New Roman"/>
          <w:color w:val="000000" w:themeColor="text1"/>
          <w:sz w:val="24"/>
          <w:szCs w:val="24"/>
        </w:rPr>
        <w:t>sottoposta all’</w:t>
      </w:r>
      <w:r w:rsidR="00487C6D">
        <w:rPr>
          <w:rFonts w:ascii="Times New Roman" w:hAnsi="Times New Roman" w:cs="Times New Roman"/>
          <w:color w:val="000000" w:themeColor="text1"/>
          <w:sz w:val="24"/>
          <w:szCs w:val="24"/>
        </w:rPr>
        <w:t>appro</w:t>
      </w:r>
      <w:r w:rsidR="006A6D86">
        <w:rPr>
          <w:rFonts w:ascii="Times New Roman" w:hAnsi="Times New Roman" w:cs="Times New Roman"/>
          <w:color w:val="000000" w:themeColor="text1"/>
          <w:sz w:val="24"/>
          <w:szCs w:val="24"/>
        </w:rPr>
        <w:t>vazione del Responsabile del Progetto ASL.</w:t>
      </w:r>
    </w:p>
    <w:p w14:paraId="0A409E05" w14:textId="77777777" w:rsidR="001A4D46" w:rsidRPr="00315EC1" w:rsidRDefault="001A4D46" w:rsidP="00315EC1">
      <w:pPr>
        <w:spacing w:line="240" w:lineRule="auto"/>
        <w:jc w:val="both"/>
        <w:rPr>
          <w:rFonts w:ascii="Times New Roman" w:hAnsi="Times New Roman" w:cs="Times New Roman"/>
          <w:color w:val="000000" w:themeColor="text1"/>
          <w:sz w:val="24"/>
          <w:szCs w:val="24"/>
        </w:rPr>
      </w:pPr>
      <w:r w:rsidRPr="00315EC1">
        <w:rPr>
          <w:rFonts w:ascii="Times New Roman" w:hAnsi="Times New Roman" w:cs="Times New Roman"/>
          <w:color w:val="000000" w:themeColor="text1"/>
          <w:sz w:val="24"/>
          <w:szCs w:val="24"/>
        </w:rPr>
        <w:t xml:space="preserve">Le spese ammesse a rimborso sono le seguenti: </w:t>
      </w:r>
    </w:p>
    <w:p w14:paraId="25C752E7" w14:textId="0B6FCDD3" w:rsidR="008D66C8" w:rsidRDefault="008D66C8" w:rsidP="00315EC1">
      <w:pPr>
        <w:spacing w:line="240" w:lineRule="auto"/>
        <w:jc w:val="both"/>
        <w:rPr>
          <w:rFonts w:ascii="Times New Roman" w:hAnsi="Times New Roman" w:cs="Times New Roman"/>
          <w:color w:val="000000" w:themeColor="text1"/>
          <w:sz w:val="24"/>
          <w:szCs w:val="24"/>
        </w:rPr>
      </w:pPr>
      <w:r w:rsidRPr="008D66C8">
        <w:rPr>
          <w:rFonts w:ascii="Times New Roman" w:hAnsi="Times New Roman" w:cs="Times New Roman"/>
          <w:b/>
          <w:bCs/>
          <w:color w:val="000000" w:themeColor="text1"/>
          <w:sz w:val="24"/>
          <w:szCs w:val="24"/>
        </w:rPr>
        <w:t>RISORSE UMANE</w:t>
      </w:r>
      <w:r>
        <w:rPr>
          <w:rFonts w:ascii="Times New Roman" w:hAnsi="Times New Roman" w:cs="Times New Roman"/>
          <w:color w:val="000000" w:themeColor="text1"/>
          <w:sz w:val="24"/>
          <w:szCs w:val="24"/>
        </w:rPr>
        <w:t xml:space="preserve"> </w:t>
      </w:r>
    </w:p>
    <w:p w14:paraId="2DE7D574" w14:textId="77777777" w:rsidR="008D66C8" w:rsidRDefault="008D66C8" w:rsidP="008D66C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Personale: </w:t>
      </w:r>
    </w:p>
    <w:p w14:paraId="2CA756B3" w14:textId="70AD81D9" w:rsidR="008D66C8" w:rsidRPr="008D66C8" w:rsidRDefault="008D66C8" w:rsidP="008D66C8">
      <w:pPr>
        <w:pStyle w:val="Paragrafoelenco"/>
        <w:numPr>
          <w:ilvl w:val="0"/>
          <w:numId w:val="9"/>
        </w:numPr>
        <w:spacing w:line="240" w:lineRule="auto"/>
        <w:jc w:val="both"/>
        <w:rPr>
          <w:rFonts w:ascii="Times New Roman" w:hAnsi="Times New Roman" w:cs="Times New Roman"/>
          <w:color w:val="000000" w:themeColor="text1"/>
          <w:sz w:val="24"/>
          <w:szCs w:val="24"/>
        </w:rPr>
      </w:pPr>
      <w:r w:rsidRPr="008D66C8">
        <w:rPr>
          <w:rFonts w:ascii="Times New Roman" w:hAnsi="Times New Roman" w:cs="Times New Roman"/>
          <w:color w:val="000000" w:themeColor="text1"/>
          <w:sz w:val="24"/>
          <w:szCs w:val="24"/>
        </w:rPr>
        <w:t xml:space="preserve">Rimborso spese per i volontari </w:t>
      </w:r>
      <w:r w:rsidR="001A4D46" w:rsidRPr="008D66C8">
        <w:rPr>
          <w:rFonts w:ascii="Times New Roman" w:hAnsi="Times New Roman" w:cs="Times New Roman"/>
          <w:color w:val="000000" w:themeColor="text1"/>
          <w:sz w:val="24"/>
          <w:szCs w:val="24"/>
        </w:rPr>
        <w:t>forniti dall’Associazione, come previsto dalla normativa vigente sul volontariato</w:t>
      </w:r>
      <w:r w:rsidRPr="008D66C8">
        <w:rPr>
          <w:rFonts w:ascii="Times New Roman" w:hAnsi="Times New Roman" w:cs="Times New Roman"/>
          <w:color w:val="000000" w:themeColor="text1"/>
          <w:sz w:val="24"/>
          <w:szCs w:val="24"/>
        </w:rPr>
        <w:t xml:space="preserve"> per le attività istituzionali connessi al progetto (vitto, alloggio, carburante)</w:t>
      </w:r>
      <w:r w:rsidR="001A4D46" w:rsidRPr="008D66C8">
        <w:rPr>
          <w:rFonts w:ascii="Times New Roman" w:hAnsi="Times New Roman" w:cs="Times New Roman"/>
          <w:color w:val="000000" w:themeColor="text1"/>
          <w:sz w:val="24"/>
          <w:szCs w:val="24"/>
        </w:rPr>
        <w:t xml:space="preserve"> </w:t>
      </w:r>
    </w:p>
    <w:p w14:paraId="29AFA7B0" w14:textId="33E0C2C8" w:rsidR="008D66C8" w:rsidRPr="008D66C8" w:rsidRDefault="008D66C8" w:rsidP="008D66C8">
      <w:pPr>
        <w:pStyle w:val="Paragrafoelenco"/>
        <w:numPr>
          <w:ilvl w:val="0"/>
          <w:numId w:val="9"/>
        </w:numPr>
        <w:spacing w:line="240" w:lineRule="auto"/>
        <w:jc w:val="both"/>
        <w:rPr>
          <w:rFonts w:ascii="Times New Roman" w:hAnsi="Times New Roman" w:cs="Times New Roman"/>
          <w:color w:val="000000" w:themeColor="text1"/>
          <w:sz w:val="24"/>
          <w:szCs w:val="24"/>
        </w:rPr>
      </w:pPr>
      <w:r w:rsidRPr="008D66C8">
        <w:rPr>
          <w:rFonts w:ascii="Times New Roman" w:hAnsi="Times New Roman" w:cs="Times New Roman"/>
          <w:color w:val="000000" w:themeColor="text1"/>
          <w:sz w:val="24"/>
          <w:szCs w:val="24"/>
        </w:rPr>
        <w:lastRenderedPageBreak/>
        <w:t>Sempre lo stesso decreto, all’art.17 co.4 riporta che “</w:t>
      </w:r>
      <w:r w:rsidRPr="008D66C8">
        <w:rPr>
          <w:rFonts w:ascii="Times New Roman" w:hAnsi="Times New Roman" w:cs="Times New Roman"/>
          <w:i/>
          <w:iCs/>
          <w:color w:val="000000" w:themeColor="text1"/>
          <w:sz w:val="24"/>
          <w:szCs w:val="24"/>
        </w:rPr>
        <w:t>…. le spese sostenute dal volontario possono essere rimborsate anche a fronte di una autocertificazione resa ai sensi dell’articolo 46 del decreto del Presidente della Repubblica 28 dicembre 2000, n. 445, purché non superino l’importo di 10 euro giornalieri e 150 euro mensili e l’organo sociale competente deliberi sulle tipologie di spese e le attività di volontariato per le quali è ammessa questa modalità di rimborso.</w:t>
      </w:r>
      <w:r w:rsidRPr="008D66C8">
        <w:rPr>
          <w:rFonts w:ascii="Times New Roman" w:hAnsi="Times New Roman" w:cs="Times New Roman"/>
          <w:color w:val="000000" w:themeColor="text1"/>
          <w:sz w:val="24"/>
          <w:szCs w:val="24"/>
        </w:rPr>
        <w:t>”</w:t>
      </w:r>
    </w:p>
    <w:p w14:paraId="3E040780" w14:textId="2765537A" w:rsidR="008D66C8" w:rsidRPr="008D66C8" w:rsidRDefault="008D66C8" w:rsidP="008D66C8">
      <w:pPr>
        <w:pStyle w:val="Paragrafoelenco"/>
        <w:numPr>
          <w:ilvl w:val="0"/>
          <w:numId w:val="9"/>
        </w:numPr>
        <w:spacing w:line="240" w:lineRule="auto"/>
        <w:jc w:val="both"/>
        <w:rPr>
          <w:rFonts w:ascii="Times New Roman" w:hAnsi="Times New Roman" w:cs="Times New Roman"/>
          <w:color w:val="000000" w:themeColor="text1"/>
          <w:sz w:val="24"/>
          <w:szCs w:val="24"/>
        </w:rPr>
      </w:pPr>
      <w:r w:rsidRPr="008D66C8">
        <w:rPr>
          <w:rFonts w:ascii="Times New Roman" w:hAnsi="Times New Roman" w:cs="Times New Roman"/>
          <w:color w:val="000000" w:themeColor="text1"/>
          <w:sz w:val="24"/>
          <w:szCs w:val="24"/>
        </w:rPr>
        <w:t xml:space="preserve">Spese per prestazioni di soggetti esterni per lo svolgimento di attività di natura specialistica previste dal progetto, con i quali siano instaurate altre tipologie contrattuali nel limite </w:t>
      </w:r>
      <w:r w:rsidRPr="00DF34F1">
        <w:rPr>
          <w:rFonts w:ascii="Times New Roman" w:hAnsi="Times New Roman" w:cs="Times New Roman"/>
          <w:color w:val="000000" w:themeColor="text1"/>
          <w:sz w:val="24"/>
          <w:szCs w:val="24"/>
        </w:rPr>
        <w:t>massimo del 50% del personale coinvolto nel progetto,</w:t>
      </w:r>
      <w:r w:rsidRPr="008D66C8">
        <w:rPr>
          <w:rFonts w:ascii="Times New Roman" w:hAnsi="Times New Roman" w:cs="Times New Roman"/>
          <w:color w:val="000000" w:themeColor="text1"/>
          <w:sz w:val="24"/>
          <w:szCs w:val="24"/>
        </w:rPr>
        <w:t xml:space="preserve"> così come previsto all’art. 36 del D. Lgs</w:t>
      </w:r>
      <w:r w:rsidR="00405951">
        <w:rPr>
          <w:rFonts w:ascii="Times New Roman" w:hAnsi="Times New Roman" w:cs="Times New Roman"/>
          <w:color w:val="000000" w:themeColor="text1"/>
          <w:sz w:val="24"/>
          <w:szCs w:val="24"/>
        </w:rPr>
        <w:t>.</w:t>
      </w:r>
      <w:r w:rsidRPr="008D66C8">
        <w:rPr>
          <w:rFonts w:ascii="Times New Roman" w:hAnsi="Times New Roman" w:cs="Times New Roman"/>
          <w:color w:val="000000" w:themeColor="text1"/>
          <w:sz w:val="24"/>
          <w:szCs w:val="24"/>
        </w:rPr>
        <w:t xml:space="preserve"> n. 117/2017 che così recita: “</w:t>
      </w:r>
      <w:r w:rsidRPr="008D66C8">
        <w:rPr>
          <w:rFonts w:ascii="Times New Roman" w:hAnsi="Times New Roman" w:cs="Times New Roman"/>
          <w:i/>
          <w:iCs/>
          <w:color w:val="000000" w:themeColor="text1"/>
          <w:sz w:val="24"/>
          <w:szCs w:val="24"/>
        </w:rPr>
        <w:t>Le Associazioni di Promozione Sociale possono assumere lavoratori dipendenti o avvalersi di prestazioni di lavoro autonomo o di altra natura, anche dei propri associati, fatto comunque salvo quanto disposto dall'articolo 17, comma 5, solo quando ciò sia necessario ai fini dello svolgimento dell'attività di interesse generale e al perseguimento delle finalità. In ogni caso, il numero dei lavoratori impiegati nell'attività non può essere superiore al cinquanta per cento del numero dei volontari o al cinque per cento del numero degli associati”</w:t>
      </w:r>
      <w:r w:rsidRPr="008D66C8">
        <w:rPr>
          <w:rFonts w:ascii="Times New Roman" w:hAnsi="Times New Roman" w:cs="Times New Roman"/>
          <w:color w:val="000000" w:themeColor="text1"/>
          <w:sz w:val="24"/>
          <w:szCs w:val="24"/>
        </w:rPr>
        <w:t>;</w:t>
      </w:r>
    </w:p>
    <w:p w14:paraId="099D5E74" w14:textId="52134BBF" w:rsidR="008D66C8" w:rsidRDefault="008D66C8" w:rsidP="008D66C8">
      <w:pPr>
        <w:spacing w:line="240" w:lineRule="auto"/>
        <w:jc w:val="both"/>
        <w:rPr>
          <w:rFonts w:ascii="Times New Roman" w:hAnsi="Times New Roman" w:cs="Times New Roman"/>
          <w:color w:val="000000" w:themeColor="text1"/>
          <w:sz w:val="24"/>
          <w:szCs w:val="24"/>
        </w:rPr>
      </w:pPr>
      <w:r w:rsidRPr="008D66C8">
        <w:rPr>
          <w:rFonts w:ascii="Times New Roman" w:hAnsi="Times New Roman" w:cs="Times New Roman"/>
          <w:b/>
          <w:bCs/>
          <w:color w:val="000000" w:themeColor="text1"/>
          <w:sz w:val="24"/>
          <w:szCs w:val="24"/>
        </w:rPr>
        <w:t>COPERTURE ASSICURATIVE</w:t>
      </w:r>
      <w:r>
        <w:rPr>
          <w:rFonts w:ascii="Times New Roman" w:hAnsi="Times New Roman" w:cs="Times New Roman"/>
          <w:b/>
          <w:bCs/>
          <w:color w:val="000000" w:themeColor="text1"/>
          <w:sz w:val="24"/>
          <w:szCs w:val="24"/>
        </w:rPr>
        <w:t xml:space="preserve"> </w:t>
      </w:r>
    </w:p>
    <w:p w14:paraId="1F501AC5" w14:textId="04543DA6" w:rsidR="005C6079" w:rsidRPr="00315EC1" w:rsidRDefault="005C6079" w:rsidP="005C6079">
      <w:pPr>
        <w:spacing w:line="240" w:lineRule="auto"/>
        <w:jc w:val="both"/>
        <w:rPr>
          <w:rFonts w:ascii="Times New Roman" w:hAnsi="Times New Roman" w:cs="Times New Roman"/>
          <w:color w:val="000000" w:themeColor="text1"/>
          <w:sz w:val="24"/>
          <w:szCs w:val="24"/>
        </w:rPr>
      </w:pPr>
      <w:r w:rsidRPr="00315EC1">
        <w:rPr>
          <w:rFonts w:ascii="Times New Roman" w:hAnsi="Times New Roman" w:cs="Times New Roman"/>
          <w:color w:val="000000" w:themeColor="text1"/>
          <w:sz w:val="24"/>
          <w:szCs w:val="24"/>
        </w:rPr>
        <w:sym w:font="Symbol" w:char="F02D"/>
      </w:r>
      <w:r w:rsidRPr="00315EC1">
        <w:rPr>
          <w:rFonts w:ascii="Times New Roman" w:hAnsi="Times New Roman" w:cs="Times New Roman"/>
          <w:color w:val="000000" w:themeColor="text1"/>
          <w:sz w:val="24"/>
          <w:szCs w:val="24"/>
        </w:rPr>
        <w:t xml:space="preserve"> </w:t>
      </w:r>
      <w:proofErr w:type="gramStart"/>
      <w:r w:rsidRPr="00315EC1">
        <w:rPr>
          <w:rFonts w:ascii="Times New Roman" w:hAnsi="Times New Roman" w:cs="Times New Roman"/>
          <w:color w:val="000000" w:themeColor="text1"/>
          <w:sz w:val="24"/>
          <w:szCs w:val="24"/>
        </w:rPr>
        <w:t>copertura</w:t>
      </w:r>
      <w:proofErr w:type="gramEnd"/>
      <w:r w:rsidR="006F048D">
        <w:rPr>
          <w:rFonts w:ascii="Times New Roman" w:hAnsi="Times New Roman" w:cs="Times New Roman"/>
          <w:color w:val="000000" w:themeColor="text1"/>
          <w:sz w:val="24"/>
          <w:szCs w:val="24"/>
        </w:rPr>
        <w:t xml:space="preserve"> </w:t>
      </w:r>
      <w:r w:rsidRPr="00315EC1">
        <w:rPr>
          <w:rFonts w:ascii="Times New Roman" w:hAnsi="Times New Roman" w:cs="Times New Roman"/>
          <w:color w:val="000000" w:themeColor="text1"/>
          <w:sz w:val="24"/>
          <w:szCs w:val="24"/>
        </w:rPr>
        <w:t>assicurativa per gli operatori forniti dall’Associazione, come previsto dalla normativa vigente sul volontariato, per i rischi di responsabilità civile</w:t>
      </w:r>
      <w:r>
        <w:rPr>
          <w:rFonts w:ascii="Times New Roman" w:hAnsi="Times New Roman" w:cs="Times New Roman"/>
          <w:color w:val="000000" w:themeColor="text1"/>
          <w:sz w:val="24"/>
          <w:szCs w:val="24"/>
        </w:rPr>
        <w:t xml:space="preserve"> verso </w:t>
      </w:r>
      <w:r w:rsidR="00DF34F1">
        <w:rPr>
          <w:rFonts w:ascii="Times New Roman" w:hAnsi="Times New Roman" w:cs="Times New Roman"/>
          <w:color w:val="000000" w:themeColor="text1"/>
          <w:sz w:val="24"/>
          <w:szCs w:val="24"/>
        </w:rPr>
        <w:t>terzi,</w:t>
      </w:r>
      <w:r w:rsidRPr="00315EC1">
        <w:rPr>
          <w:rFonts w:ascii="Times New Roman" w:hAnsi="Times New Roman" w:cs="Times New Roman"/>
          <w:color w:val="000000" w:themeColor="text1"/>
          <w:sz w:val="24"/>
          <w:szCs w:val="24"/>
        </w:rPr>
        <w:t xml:space="preserve"> per danni a persone e cose nell'espletamento delle funzioni connesse con l'attività oggetto della presente convenzione, nonché della copertura assicurativa per i rischi da infortuni o morte a causa e in occasione delle predette funzioni</w:t>
      </w:r>
      <w:r>
        <w:rPr>
          <w:rFonts w:ascii="Times New Roman" w:hAnsi="Times New Roman" w:cs="Times New Roman"/>
          <w:color w:val="000000" w:themeColor="text1"/>
          <w:sz w:val="24"/>
          <w:szCs w:val="24"/>
        </w:rPr>
        <w:t>;</w:t>
      </w:r>
      <w:r w:rsidRPr="00315EC1">
        <w:rPr>
          <w:rFonts w:ascii="Times New Roman" w:hAnsi="Times New Roman" w:cs="Times New Roman"/>
          <w:color w:val="000000" w:themeColor="text1"/>
          <w:sz w:val="24"/>
          <w:szCs w:val="24"/>
        </w:rPr>
        <w:t xml:space="preserve"> </w:t>
      </w:r>
    </w:p>
    <w:p w14:paraId="5F1FBC80" w14:textId="427F4BE5" w:rsidR="005C6079" w:rsidRDefault="005C6079" w:rsidP="005C6079">
      <w:pPr>
        <w:spacing w:line="240" w:lineRule="auto"/>
        <w:jc w:val="both"/>
        <w:rPr>
          <w:rFonts w:ascii="Times New Roman" w:hAnsi="Times New Roman" w:cs="Times New Roman"/>
          <w:color w:val="000000" w:themeColor="text1"/>
          <w:sz w:val="24"/>
          <w:szCs w:val="24"/>
        </w:rPr>
      </w:pPr>
      <w:r w:rsidRPr="00315EC1">
        <w:rPr>
          <w:rFonts w:ascii="Times New Roman" w:hAnsi="Times New Roman" w:cs="Times New Roman"/>
          <w:color w:val="000000" w:themeColor="text1"/>
          <w:sz w:val="24"/>
          <w:szCs w:val="24"/>
        </w:rPr>
        <w:sym w:font="Symbol" w:char="F02D"/>
      </w:r>
      <w:r w:rsidRPr="00315EC1">
        <w:rPr>
          <w:rFonts w:ascii="Times New Roman" w:hAnsi="Times New Roman" w:cs="Times New Roman"/>
          <w:color w:val="000000" w:themeColor="text1"/>
          <w:sz w:val="24"/>
          <w:szCs w:val="24"/>
        </w:rPr>
        <w:t xml:space="preserve"> copertura </w:t>
      </w:r>
      <w:r w:rsidR="00DF34F1" w:rsidRPr="00315EC1">
        <w:rPr>
          <w:rFonts w:ascii="Times New Roman" w:hAnsi="Times New Roman" w:cs="Times New Roman"/>
          <w:color w:val="000000" w:themeColor="text1"/>
          <w:sz w:val="24"/>
          <w:szCs w:val="24"/>
        </w:rPr>
        <w:t>assicurativa</w:t>
      </w:r>
      <w:r w:rsidR="00DF34F1">
        <w:rPr>
          <w:rFonts w:ascii="Times New Roman" w:hAnsi="Times New Roman" w:cs="Times New Roman"/>
          <w:color w:val="000000" w:themeColor="text1"/>
          <w:sz w:val="24"/>
          <w:szCs w:val="24"/>
        </w:rPr>
        <w:t xml:space="preserve"> </w:t>
      </w:r>
      <w:r w:rsidR="00DF34F1" w:rsidRPr="00315EC1">
        <w:rPr>
          <w:rFonts w:ascii="Times New Roman" w:hAnsi="Times New Roman" w:cs="Times New Roman"/>
          <w:color w:val="000000" w:themeColor="text1"/>
          <w:sz w:val="24"/>
          <w:szCs w:val="24"/>
        </w:rPr>
        <w:t>infortuni</w:t>
      </w:r>
      <w:r>
        <w:rPr>
          <w:rFonts w:ascii="Times New Roman" w:hAnsi="Times New Roman" w:cs="Times New Roman"/>
          <w:color w:val="000000" w:themeColor="text1"/>
          <w:sz w:val="24"/>
          <w:szCs w:val="24"/>
        </w:rPr>
        <w:t xml:space="preserve"> </w:t>
      </w:r>
      <w:r w:rsidRPr="00315EC1">
        <w:rPr>
          <w:rFonts w:ascii="Times New Roman" w:hAnsi="Times New Roman" w:cs="Times New Roman"/>
          <w:color w:val="000000" w:themeColor="text1"/>
          <w:sz w:val="24"/>
          <w:szCs w:val="24"/>
        </w:rPr>
        <w:t>per gli utenti fruitori dei servizi oggetto della convenzione;</w:t>
      </w:r>
    </w:p>
    <w:p w14:paraId="08A04CF4" w14:textId="6F8329A5" w:rsidR="0048013E" w:rsidRPr="00315EC1" w:rsidRDefault="0048013E" w:rsidP="005C607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dettaglio dei relativi costi è indicato </w:t>
      </w:r>
      <w:r w:rsidR="00406907">
        <w:rPr>
          <w:rFonts w:ascii="Times New Roman" w:hAnsi="Times New Roman" w:cs="Times New Roman"/>
          <w:color w:val="000000" w:themeColor="text1"/>
          <w:sz w:val="24"/>
          <w:szCs w:val="24"/>
        </w:rPr>
        <w:t>nell’art. 4.</w:t>
      </w:r>
    </w:p>
    <w:p w14:paraId="683BDA8F" w14:textId="77777777" w:rsidR="005C6079" w:rsidRPr="008D66C8" w:rsidRDefault="005C6079" w:rsidP="008D66C8">
      <w:pPr>
        <w:spacing w:line="240" w:lineRule="auto"/>
        <w:jc w:val="both"/>
        <w:rPr>
          <w:rFonts w:ascii="Times New Roman" w:hAnsi="Times New Roman" w:cs="Times New Roman"/>
          <w:color w:val="000000" w:themeColor="text1"/>
          <w:sz w:val="24"/>
          <w:szCs w:val="24"/>
        </w:rPr>
      </w:pPr>
    </w:p>
    <w:p w14:paraId="73190EBE" w14:textId="3B5BF72A" w:rsidR="008D66C8" w:rsidRDefault="008D66C8" w:rsidP="00315EC1">
      <w:pPr>
        <w:spacing w:line="240" w:lineRule="auto"/>
        <w:jc w:val="both"/>
        <w:rPr>
          <w:rFonts w:ascii="Times New Roman" w:hAnsi="Times New Roman" w:cs="Times New Roman"/>
          <w:b/>
          <w:bCs/>
          <w:color w:val="000000" w:themeColor="text1"/>
          <w:sz w:val="24"/>
          <w:szCs w:val="24"/>
        </w:rPr>
      </w:pPr>
      <w:r w:rsidRPr="008D66C8">
        <w:rPr>
          <w:rFonts w:ascii="Times New Roman" w:hAnsi="Times New Roman" w:cs="Times New Roman"/>
          <w:b/>
          <w:bCs/>
          <w:color w:val="000000" w:themeColor="text1"/>
          <w:sz w:val="24"/>
          <w:szCs w:val="24"/>
        </w:rPr>
        <w:t>SPESE DI MANUTENZIONE DI ATTREZZATURE</w:t>
      </w:r>
    </w:p>
    <w:p w14:paraId="0FBD0BA8" w14:textId="2C44EF8A" w:rsidR="008D66C8" w:rsidRDefault="008D66C8" w:rsidP="00315EC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Rimborso spese, normalmente non ricorrenti, di manutenzione delle attrezzature varie funzionali allo svolgimento delle attività affidate</w:t>
      </w:r>
      <w:r w:rsidR="001945E2">
        <w:rPr>
          <w:rFonts w:ascii="Times New Roman" w:hAnsi="Times New Roman" w:cs="Times New Roman"/>
          <w:color w:val="000000" w:themeColor="text1"/>
          <w:sz w:val="24"/>
          <w:szCs w:val="24"/>
        </w:rPr>
        <w:t>.</w:t>
      </w:r>
    </w:p>
    <w:p w14:paraId="5A572B78" w14:textId="5D2B7B1A" w:rsidR="008D66C8" w:rsidRDefault="008D66C8" w:rsidP="008D66C8">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SPESE PER ACQUISTO BENI E SERVIZI</w:t>
      </w:r>
    </w:p>
    <w:p w14:paraId="63BCCAC4" w14:textId="77777777" w:rsidR="008D66C8" w:rsidRPr="008D66C8" w:rsidRDefault="008D66C8" w:rsidP="008D66C8">
      <w:pPr>
        <w:pStyle w:val="Paragrafoelenco"/>
        <w:numPr>
          <w:ilvl w:val="0"/>
          <w:numId w:val="8"/>
        </w:numPr>
        <w:spacing w:line="240" w:lineRule="auto"/>
        <w:jc w:val="both"/>
        <w:rPr>
          <w:rFonts w:ascii="Times New Roman" w:hAnsi="Times New Roman" w:cs="Times New Roman"/>
          <w:color w:val="000000" w:themeColor="text1"/>
          <w:sz w:val="24"/>
          <w:szCs w:val="24"/>
        </w:rPr>
      </w:pPr>
      <w:r w:rsidRPr="008D66C8">
        <w:rPr>
          <w:rFonts w:ascii="Times New Roman" w:hAnsi="Times New Roman" w:cs="Times New Roman"/>
          <w:color w:val="000000" w:themeColor="text1"/>
          <w:sz w:val="24"/>
          <w:szCs w:val="24"/>
        </w:rPr>
        <w:t xml:space="preserve">Sono riconducibili a questa </w:t>
      </w:r>
      <w:proofErr w:type="spellStart"/>
      <w:r w:rsidRPr="008D66C8">
        <w:rPr>
          <w:rFonts w:ascii="Times New Roman" w:hAnsi="Times New Roman" w:cs="Times New Roman"/>
          <w:color w:val="000000" w:themeColor="text1"/>
          <w:sz w:val="24"/>
          <w:szCs w:val="24"/>
        </w:rPr>
        <w:t>macrovoce</w:t>
      </w:r>
      <w:proofErr w:type="spellEnd"/>
      <w:r w:rsidRPr="008D66C8">
        <w:rPr>
          <w:rFonts w:ascii="Times New Roman" w:hAnsi="Times New Roman" w:cs="Times New Roman"/>
          <w:color w:val="000000" w:themeColor="text1"/>
          <w:sz w:val="24"/>
          <w:szCs w:val="24"/>
        </w:rPr>
        <w:t xml:space="preserve"> le spese, normalmente non ricorrenti, necessarie per lo svolgimento delle attività istituzionali e alla funzionalità del progetto: </w:t>
      </w:r>
    </w:p>
    <w:p w14:paraId="220C1644" w14:textId="52827DF9" w:rsidR="008D66C8" w:rsidRPr="008D66C8" w:rsidRDefault="008D66C8" w:rsidP="008D66C8">
      <w:pPr>
        <w:pStyle w:val="Paragrafoelenco"/>
        <w:spacing w:line="240" w:lineRule="auto"/>
        <w:jc w:val="both"/>
        <w:rPr>
          <w:rFonts w:ascii="Times New Roman" w:hAnsi="Times New Roman" w:cs="Times New Roman"/>
          <w:color w:val="000000" w:themeColor="text1"/>
          <w:sz w:val="24"/>
          <w:szCs w:val="24"/>
        </w:rPr>
      </w:pPr>
      <w:proofErr w:type="gramStart"/>
      <w:r w:rsidRPr="008D66C8">
        <w:rPr>
          <w:rFonts w:ascii="Times New Roman" w:hAnsi="Times New Roman" w:cs="Times New Roman"/>
          <w:color w:val="000000" w:themeColor="text1"/>
          <w:sz w:val="24"/>
          <w:szCs w:val="24"/>
        </w:rPr>
        <w:t>cancelleria</w:t>
      </w:r>
      <w:proofErr w:type="gramEnd"/>
      <w:r w:rsidRPr="008D66C8">
        <w:rPr>
          <w:rFonts w:ascii="Times New Roman" w:hAnsi="Times New Roman" w:cs="Times New Roman"/>
          <w:color w:val="000000" w:themeColor="text1"/>
          <w:sz w:val="24"/>
          <w:szCs w:val="24"/>
        </w:rPr>
        <w:t>,</w:t>
      </w:r>
      <w:r w:rsidR="001C6BCA">
        <w:rPr>
          <w:rFonts w:ascii="Times New Roman" w:hAnsi="Times New Roman" w:cs="Times New Roman"/>
          <w:color w:val="000000" w:themeColor="text1"/>
          <w:sz w:val="24"/>
          <w:szCs w:val="24"/>
        </w:rPr>
        <w:t xml:space="preserve"> </w:t>
      </w:r>
      <w:r w:rsidRPr="008D66C8">
        <w:rPr>
          <w:rFonts w:ascii="Times New Roman" w:hAnsi="Times New Roman" w:cs="Times New Roman"/>
          <w:color w:val="000000" w:themeColor="text1"/>
          <w:sz w:val="24"/>
          <w:szCs w:val="24"/>
        </w:rPr>
        <w:t>spese per affitti occasionali di locali per eventi, spese di pulizia locali, spese per noleggi o leasing per attrezzature (</w:t>
      </w:r>
      <w:proofErr w:type="spellStart"/>
      <w:r w:rsidRPr="008D66C8">
        <w:rPr>
          <w:rFonts w:ascii="Times New Roman" w:hAnsi="Times New Roman" w:cs="Times New Roman"/>
          <w:color w:val="000000" w:themeColor="text1"/>
          <w:sz w:val="24"/>
          <w:szCs w:val="24"/>
        </w:rPr>
        <w:t>es.manichini</w:t>
      </w:r>
      <w:proofErr w:type="spellEnd"/>
      <w:r w:rsidRPr="008D66C8">
        <w:rPr>
          <w:rFonts w:ascii="Times New Roman" w:hAnsi="Times New Roman" w:cs="Times New Roman"/>
          <w:color w:val="000000" w:themeColor="text1"/>
          <w:sz w:val="24"/>
          <w:szCs w:val="24"/>
        </w:rPr>
        <w:t xml:space="preserve"> per corsi </w:t>
      </w:r>
      <w:proofErr w:type="spellStart"/>
      <w:r w:rsidRPr="008D66C8">
        <w:rPr>
          <w:rFonts w:ascii="Times New Roman" w:hAnsi="Times New Roman" w:cs="Times New Roman"/>
          <w:color w:val="000000" w:themeColor="text1"/>
          <w:sz w:val="24"/>
          <w:szCs w:val="24"/>
        </w:rPr>
        <w:t>Blsd</w:t>
      </w:r>
      <w:proofErr w:type="spellEnd"/>
      <w:r w:rsidRPr="008D66C8">
        <w:rPr>
          <w:rFonts w:ascii="Times New Roman" w:hAnsi="Times New Roman" w:cs="Times New Roman"/>
          <w:color w:val="000000" w:themeColor="text1"/>
          <w:sz w:val="24"/>
          <w:szCs w:val="24"/>
        </w:rPr>
        <w:t xml:space="preserve"> o Primo Soccorso)</w:t>
      </w:r>
      <w:r w:rsidR="00A0622F">
        <w:rPr>
          <w:rFonts w:ascii="Times New Roman" w:hAnsi="Times New Roman" w:cs="Times New Roman"/>
          <w:color w:val="000000" w:themeColor="text1"/>
          <w:sz w:val="24"/>
          <w:szCs w:val="24"/>
        </w:rPr>
        <w:t>;</w:t>
      </w:r>
    </w:p>
    <w:p w14:paraId="44BEECAB" w14:textId="510853BF" w:rsidR="008D66C8" w:rsidRPr="008D66C8" w:rsidRDefault="008D66C8" w:rsidP="008D66C8">
      <w:pPr>
        <w:pStyle w:val="Paragrafoelenco"/>
        <w:numPr>
          <w:ilvl w:val="0"/>
          <w:numId w:val="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8D66C8">
        <w:rPr>
          <w:rFonts w:ascii="Times New Roman" w:hAnsi="Times New Roman" w:cs="Times New Roman"/>
          <w:color w:val="000000" w:themeColor="text1"/>
          <w:sz w:val="24"/>
          <w:szCs w:val="24"/>
        </w:rPr>
        <w:t>ventuali costi sostenuti per i dispositivi di prevenzione e protezione utilizzate nell'ambito delle attività di cui al presente avviso o di altro materiale necessario per l’attività prevista dalla convenzione</w:t>
      </w:r>
      <w:r w:rsidR="00A0622F">
        <w:rPr>
          <w:rFonts w:ascii="Times New Roman" w:hAnsi="Times New Roman" w:cs="Times New Roman"/>
          <w:color w:val="000000" w:themeColor="text1"/>
          <w:sz w:val="24"/>
          <w:szCs w:val="24"/>
        </w:rPr>
        <w:t>.</w:t>
      </w:r>
    </w:p>
    <w:p w14:paraId="54CA5938" w14:textId="1A1406B4" w:rsidR="001A4D46" w:rsidRPr="00315EC1" w:rsidRDefault="008D66C8" w:rsidP="00315EC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L’importo riconosciuto all’Associazione per il </w:t>
      </w:r>
      <w:r w:rsidR="001A4D46" w:rsidRPr="00315EC1">
        <w:rPr>
          <w:rFonts w:ascii="Times New Roman" w:hAnsi="Times New Roman" w:cs="Times New Roman"/>
          <w:color w:val="000000" w:themeColor="text1"/>
          <w:sz w:val="24"/>
          <w:szCs w:val="24"/>
        </w:rPr>
        <w:t>rimborso dei costi sostenuti e documentati</w:t>
      </w:r>
      <w:r>
        <w:rPr>
          <w:rFonts w:ascii="Times New Roman" w:hAnsi="Times New Roman" w:cs="Times New Roman"/>
          <w:color w:val="000000" w:themeColor="text1"/>
          <w:sz w:val="24"/>
          <w:szCs w:val="24"/>
        </w:rPr>
        <w:t xml:space="preserve"> per l’espletamento delle attività individuate dalla presente convenzione è stabilito</w:t>
      </w:r>
      <w:r w:rsidR="001945E2">
        <w:rPr>
          <w:rFonts w:ascii="Times New Roman" w:hAnsi="Times New Roman" w:cs="Times New Roman"/>
          <w:color w:val="000000" w:themeColor="text1"/>
          <w:sz w:val="24"/>
          <w:szCs w:val="24"/>
        </w:rPr>
        <w:t xml:space="preserve"> </w:t>
      </w:r>
      <w:r w:rsidR="001A4D46" w:rsidRPr="00315EC1">
        <w:rPr>
          <w:rFonts w:ascii="Times New Roman" w:hAnsi="Times New Roman" w:cs="Times New Roman"/>
          <w:color w:val="000000" w:themeColor="text1"/>
          <w:sz w:val="24"/>
          <w:szCs w:val="24"/>
        </w:rPr>
        <w:t xml:space="preserve">in </w:t>
      </w:r>
      <w:r w:rsidR="00975DCF" w:rsidRPr="00315EC1">
        <w:rPr>
          <w:rFonts w:ascii="Times New Roman" w:hAnsi="Times New Roman" w:cs="Times New Roman"/>
          <w:color w:val="000000" w:themeColor="text1"/>
          <w:sz w:val="24"/>
          <w:szCs w:val="24"/>
        </w:rPr>
        <w:t>euro</w:t>
      </w:r>
      <w:r w:rsidR="001A4D46" w:rsidRPr="00315EC1">
        <w:rPr>
          <w:rFonts w:ascii="Times New Roman" w:hAnsi="Times New Roman" w:cs="Times New Roman"/>
          <w:color w:val="000000" w:themeColor="text1"/>
          <w:sz w:val="24"/>
          <w:szCs w:val="24"/>
        </w:rPr>
        <w:t xml:space="preserve"> 14</w:t>
      </w:r>
      <w:r w:rsidR="006C2546" w:rsidRPr="00315EC1">
        <w:rPr>
          <w:rFonts w:ascii="Times New Roman" w:hAnsi="Times New Roman" w:cs="Times New Roman"/>
          <w:color w:val="000000" w:themeColor="text1"/>
          <w:sz w:val="24"/>
          <w:szCs w:val="24"/>
        </w:rPr>
        <w:t>.</w:t>
      </w:r>
      <w:r w:rsidR="001A4D46" w:rsidRPr="00315EC1">
        <w:rPr>
          <w:rFonts w:ascii="Times New Roman" w:hAnsi="Times New Roman" w:cs="Times New Roman"/>
          <w:color w:val="000000" w:themeColor="text1"/>
          <w:sz w:val="24"/>
          <w:szCs w:val="24"/>
        </w:rPr>
        <w:t>300</w:t>
      </w:r>
      <w:r w:rsidR="006C2546" w:rsidRPr="00315EC1">
        <w:rPr>
          <w:rFonts w:ascii="Times New Roman" w:hAnsi="Times New Roman" w:cs="Times New Roman"/>
          <w:color w:val="000000" w:themeColor="text1"/>
          <w:sz w:val="24"/>
          <w:szCs w:val="24"/>
        </w:rPr>
        <w:t>,00</w:t>
      </w:r>
      <w:r w:rsidR="001945E2">
        <w:rPr>
          <w:rFonts w:ascii="Times New Roman" w:hAnsi="Times New Roman" w:cs="Times New Roman"/>
          <w:color w:val="000000" w:themeColor="text1"/>
          <w:sz w:val="24"/>
          <w:szCs w:val="24"/>
        </w:rPr>
        <w:t>, non superabile</w:t>
      </w:r>
      <w:r w:rsidR="001A4D46" w:rsidRPr="00315EC1">
        <w:rPr>
          <w:rFonts w:ascii="Times New Roman" w:hAnsi="Times New Roman" w:cs="Times New Roman"/>
          <w:color w:val="000000" w:themeColor="text1"/>
          <w:sz w:val="24"/>
          <w:szCs w:val="24"/>
        </w:rPr>
        <w:t xml:space="preserve"> (escluso IVA)</w:t>
      </w:r>
      <w:r w:rsidR="001945E2">
        <w:rPr>
          <w:rFonts w:ascii="Times New Roman" w:hAnsi="Times New Roman" w:cs="Times New Roman"/>
          <w:color w:val="000000" w:themeColor="text1"/>
          <w:sz w:val="24"/>
          <w:szCs w:val="24"/>
        </w:rPr>
        <w:t>.</w:t>
      </w:r>
    </w:p>
    <w:p w14:paraId="71CDA4A3" w14:textId="104654CB" w:rsidR="001A4D46" w:rsidRPr="00315EC1" w:rsidRDefault="008D66C8" w:rsidP="00315EC1">
      <w:pPr>
        <w:spacing w:line="240" w:lineRule="auto"/>
        <w:jc w:val="both"/>
        <w:rPr>
          <w:rFonts w:ascii="Times New Roman" w:hAnsi="Times New Roman" w:cs="Times New Roman"/>
          <w:sz w:val="24"/>
          <w:szCs w:val="24"/>
        </w:rPr>
      </w:pPr>
      <w:r>
        <w:rPr>
          <w:rFonts w:ascii="Times New Roman" w:hAnsi="Times New Roman" w:cs="Times New Roman"/>
          <w:sz w:val="24"/>
          <w:szCs w:val="24"/>
        </w:rPr>
        <w:t>L’APS presenterà all’ASL un rendiconto degli importi totali delle spese sostenute allegando copia dei giustificativi di spesa (fatture, ricevute, copia dei bonifici ecc.)</w:t>
      </w:r>
    </w:p>
    <w:p w14:paraId="7932059C" w14:textId="2C525D72" w:rsidR="001A4D46" w:rsidRPr="00315EC1" w:rsidRDefault="001A4D46"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 xml:space="preserve">L’ASL provvede a pagare </w:t>
      </w:r>
      <w:r w:rsidR="00DE6782" w:rsidRPr="00315EC1">
        <w:rPr>
          <w:rFonts w:ascii="Times New Roman" w:hAnsi="Times New Roman" w:cs="Times New Roman"/>
          <w:sz w:val="24"/>
          <w:szCs w:val="24"/>
        </w:rPr>
        <w:t xml:space="preserve">il </w:t>
      </w:r>
      <w:r w:rsidR="004C589B">
        <w:rPr>
          <w:rFonts w:ascii="Times New Roman" w:hAnsi="Times New Roman" w:cs="Times New Roman"/>
          <w:sz w:val="24"/>
          <w:szCs w:val="24"/>
        </w:rPr>
        <w:t>2</w:t>
      </w:r>
      <w:r w:rsidR="00DE6782" w:rsidRPr="00315EC1">
        <w:rPr>
          <w:rFonts w:ascii="Times New Roman" w:hAnsi="Times New Roman" w:cs="Times New Roman"/>
          <w:sz w:val="24"/>
          <w:szCs w:val="24"/>
        </w:rPr>
        <w:t>0%</w:t>
      </w:r>
      <w:r w:rsidR="004C589B">
        <w:rPr>
          <w:rFonts w:ascii="Times New Roman" w:hAnsi="Times New Roman" w:cs="Times New Roman"/>
          <w:sz w:val="24"/>
          <w:szCs w:val="24"/>
        </w:rPr>
        <w:t xml:space="preserve"> dell’importo fissato</w:t>
      </w:r>
      <w:r w:rsidR="00DE6782" w:rsidRPr="00315EC1">
        <w:rPr>
          <w:rFonts w:ascii="Times New Roman" w:hAnsi="Times New Roman" w:cs="Times New Roman"/>
          <w:sz w:val="24"/>
          <w:szCs w:val="24"/>
        </w:rPr>
        <w:t xml:space="preserve"> (euro </w:t>
      </w:r>
      <w:r w:rsidR="004C589B">
        <w:rPr>
          <w:rFonts w:ascii="Times New Roman" w:hAnsi="Times New Roman" w:cs="Times New Roman"/>
          <w:sz w:val="24"/>
          <w:szCs w:val="24"/>
        </w:rPr>
        <w:t>2.860</w:t>
      </w:r>
      <w:r w:rsidR="006C2546" w:rsidRPr="00315EC1">
        <w:rPr>
          <w:rFonts w:ascii="Times New Roman" w:hAnsi="Times New Roman" w:cs="Times New Roman"/>
          <w:sz w:val="24"/>
          <w:szCs w:val="24"/>
        </w:rPr>
        <w:t>,00</w:t>
      </w:r>
      <w:r w:rsidR="00DE6782" w:rsidRPr="00315EC1">
        <w:rPr>
          <w:rFonts w:ascii="Times New Roman" w:hAnsi="Times New Roman" w:cs="Times New Roman"/>
          <w:sz w:val="24"/>
          <w:szCs w:val="24"/>
        </w:rPr>
        <w:t xml:space="preserve">) </w:t>
      </w:r>
      <w:r w:rsidR="003117D7">
        <w:rPr>
          <w:rFonts w:ascii="Times New Roman" w:hAnsi="Times New Roman" w:cs="Times New Roman"/>
          <w:sz w:val="24"/>
          <w:szCs w:val="24"/>
        </w:rPr>
        <w:t xml:space="preserve">a titolo di primo acconto </w:t>
      </w:r>
      <w:r w:rsidR="004C589B">
        <w:rPr>
          <w:rFonts w:ascii="Times New Roman" w:hAnsi="Times New Roman" w:cs="Times New Roman"/>
          <w:sz w:val="24"/>
          <w:szCs w:val="24"/>
        </w:rPr>
        <w:t xml:space="preserve">alla stipula della seguente convenzione, il 40% (euro </w:t>
      </w:r>
      <w:bookmarkStart w:id="2" w:name="_Hlk160016599"/>
      <w:r w:rsidR="004C589B">
        <w:rPr>
          <w:rFonts w:ascii="Times New Roman" w:hAnsi="Times New Roman" w:cs="Times New Roman"/>
          <w:sz w:val="24"/>
          <w:szCs w:val="24"/>
        </w:rPr>
        <w:t>5.720,00</w:t>
      </w:r>
      <w:bookmarkEnd w:id="2"/>
      <w:r w:rsidR="004C589B">
        <w:rPr>
          <w:rFonts w:ascii="Times New Roman" w:hAnsi="Times New Roman" w:cs="Times New Roman"/>
          <w:sz w:val="24"/>
          <w:szCs w:val="24"/>
        </w:rPr>
        <w:t xml:space="preserve">) </w:t>
      </w:r>
      <w:r w:rsidR="00DE6782" w:rsidRPr="00315EC1">
        <w:rPr>
          <w:rFonts w:ascii="Times New Roman" w:hAnsi="Times New Roman" w:cs="Times New Roman"/>
          <w:sz w:val="24"/>
          <w:szCs w:val="24"/>
        </w:rPr>
        <w:t xml:space="preserve">alla fine del </w:t>
      </w:r>
      <w:r w:rsidR="00332849">
        <w:rPr>
          <w:rFonts w:ascii="Times New Roman" w:hAnsi="Times New Roman" w:cs="Times New Roman"/>
          <w:sz w:val="24"/>
          <w:szCs w:val="24"/>
        </w:rPr>
        <w:t xml:space="preserve">secondo </w:t>
      </w:r>
      <w:r w:rsidR="00DE6782" w:rsidRPr="00315EC1">
        <w:rPr>
          <w:rFonts w:ascii="Times New Roman" w:hAnsi="Times New Roman" w:cs="Times New Roman"/>
          <w:sz w:val="24"/>
          <w:szCs w:val="24"/>
        </w:rPr>
        <w:t>mese</w:t>
      </w:r>
      <w:r w:rsidR="00332849">
        <w:rPr>
          <w:rFonts w:ascii="Times New Roman" w:hAnsi="Times New Roman" w:cs="Times New Roman"/>
          <w:sz w:val="24"/>
          <w:szCs w:val="24"/>
        </w:rPr>
        <w:t xml:space="preserve"> a titolo di </w:t>
      </w:r>
      <w:r w:rsidR="003117D7">
        <w:rPr>
          <w:rFonts w:ascii="Times New Roman" w:hAnsi="Times New Roman" w:cs="Times New Roman"/>
          <w:sz w:val="24"/>
          <w:szCs w:val="24"/>
        </w:rPr>
        <w:lastRenderedPageBreak/>
        <w:t xml:space="preserve">secondo </w:t>
      </w:r>
      <w:r w:rsidR="00332849">
        <w:rPr>
          <w:rFonts w:ascii="Times New Roman" w:hAnsi="Times New Roman" w:cs="Times New Roman"/>
          <w:sz w:val="24"/>
          <w:szCs w:val="24"/>
        </w:rPr>
        <w:t>acconto per lo</w:t>
      </w:r>
      <w:r w:rsidR="00DE6782" w:rsidRPr="00315EC1">
        <w:rPr>
          <w:rFonts w:ascii="Times New Roman" w:hAnsi="Times New Roman" w:cs="Times New Roman"/>
          <w:sz w:val="24"/>
          <w:szCs w:val="24"/>
        </w:rPr>
        <w:t xml:space="preserve"> svolgimento delle attività e il restante </w:t>
      </w:r>
      <w:r w:rsidR="004C589B">
        <w:rPr>
          <w:rFonts w:ascii="Times New Roman" w:hAnsi="Times New Roman" w:cs="Times New Roman"/>
          <w:sz w:val="24"/>
          <w:szCs w:val="24"/>
        </w:rPr>
        <w:t>4</w:t>
      </w:r>
      <w:r w:rsidR="00DE6782" w:rsidRPr="00315EC1">
        <w:rPr>
          <w:rFonts w:ascii="Times New Roman" w:hAnsi="Times New Roman" w:cs="Times New Roman"/>
          <w:sz w:val="24"/>
          <w:szCs w:val="24"/>
        </w:rPr>
        <w:t xml:space="preserve">0% (euro </w:t>
      </w:r>
      <w:r w:rsidR="004C589B">
        <w:rPr>
          <w:rFonts w:ascii="Times New Roman" w:hAnsi="Times New Roman" w:cs="Times New Roman"/>
          <w:sz w:val="24"/>
          <w:szCs w:val="24"/>
        </w:rPr>
        <w:t>5.720,00</w:t>
      </w:r>
      <w:r w:rsidR="00DE6782" w:rsidRPr="00315EC1">
        <w:rPr>
          <w:rFonts w:ascii="Times New Roman" w:hAnsi="Times New Roman" w:cs="Times New Roman"/>
          <w:sz w:val="24"/>
          <w:szCs w:val="24"/>
        </w:rPr>
        <w:t xml:space="preserve">) </w:t>
      </w:r>
      <w:r w:rsidRPr="00315EC1">
        <w:rPr>
          <w:rFonts w:ascii="Times New Roman" w:hAnsi="Times New Roman" w:cs="Times New Roman"/>
          <w:sz w:val="24"/>
          <w:szCs w:val="24"/>
        </w:rPr>
        <w:t xml:space="preserve">entro </w:t>
      </w:r>
      <w:r w:rsidR="00DE6782" w:rsidRPr="00315EC1">
        <w:rPr>
          <w:rFonts w:ascii="Times New Roman" w:hAnsi="Times New Roman" w:cs="Times New Roman"/>
          <w:sz w:val="24"/>
          <w:szCs w:val="24"/>
        </w:rPr>
        <w:t>60 giorni dalla data di comunicazione alla Regione Puglia della conclusione delle attività.</w:t>
      </w:r>
    </w:p>
    <w:p w14:paraId="0F0E3061" w14:textId="0CED49B1" w:rsidR="001A4D46" w:rsidRPr="00315EC1" w:rsidRDefault="001A4D46"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 xml:space="preserve">La relazione prevista alla scadenza della convenzione, di cui all’art.3, attesta compiutamente tutte le attività svolte. </w:t>
      </w:r>
      <w:r w:rsidR="006411F8">
        <w:rPr>
          <w:rFonts w:ascii="Times New Roman" w:hAnsi="Times New Roman" w:cs="Times New Roman"/>
          <w:sz w:val="24"/>
          <w:szCs w:val="24"/>
        </w:rPr>
        <w:t xml:space="preserve">Al </w:t>
      </w:r>
      <w:r w:rsidR="006411F8" w:rsidRPr="00332849">
        <w:rPr>
          <w:rFonts w:ascii="Times New Roman" w:hAnsi="Times New Roman" w:cs="Times New Roman"/>
          <w:sz w:val="24"/>
          <w:szCs w:val="24"/>
        </w:rPr>
        <w:t xml:space="preserve">Responsabile </w:t>
      </w:r>
      <w:r w:rsidR="000264EE" w:rsidRPr="00332849">
        <w:rPr>
          <w:rFonts w:ascii="Times New Roman" w:hAnsi="Times New Roman" w:cs="Times New Roman"/>
          <w:sz w:val="24"/>
          <w:szCs w:val="24"/>
        </w:rPr>
        <w:t xml:space="preserve">del Progetto </w:t>
      </w:r>
      <w:r w:rsidRPr="00332849">
        <w:rPr>
          <w:rFonts w:ascii="Times New Roman" w:hAnsi="Times New Roman" w:cs="Times New Roman"/>
          <w:sz w:val="24"/>
          <w:szCs w:val="24"/>
        </w:rPr>
        <w:t xml:space="preserve">ASL </w:t>
      </w:r>
      <w:r w:rsidR="0070470D">
        <w:rPr>
          <w:rFonts w:ascii="Times New Roman" w:hAnsi="Times New Roman" w:cs="Times New Roman"/>
          <w:sz w:val="24"/>
          <w:szCs w:val="24"/>
        </w:rPr>
        <w:t xml:space="preserve">dott.ssa Carmela RUSSO </w:t>
      </w:r>
      <w:r w:rsidRPr="00332849">
        <w:rPr>
          <w:rFonts w:ascii="Times New Roman" w:hAnsi="Times New Roman" w:cs="Times New Roman"/>
          <w:sz w:val="24"/>
          <w:szCs w:val="24"/>
        </w:rPr>
        <w:t xml:space="preserve">è comunque affidato il compito di verificare </w:t>
      </w:r>
      <w:r w:rsidR="004B0155" w:rsidRPr="00332849">
        <w:rPr>
          <w:rFonts w:ascii="Times New Roman" w:hAnsi="Times New Roman" w:cs="Times New Roman"/>
          <w:sz w:val="24"/>
          <w:szCs w:val="24"/>
        </w:rPr>
        <w:t xml:space="preserve">e attestare </w:t>
      </w:r>
      <w:r w:rsidRPr="00332849">
        <w:rPr>
          <w:rFonts w:ascii="Times New Roman" w:hAnsi="Times New Roman" w:cs="Times New Roman"/>
          <w:sz w:val="24"/>
          <w:szCs w:val="24"/>
        </w:rPr>
        <w:t>l’effettivo</w:t>
      </w:r>
      <w:r w:rsidRPr="00315EC1">
        <w:rPr>
          <w:rFonts w:ascii="Times New Roman" w:hAnsi="Times New Roman" w:cs="Times New Roman"/>
          <w:sz w:val="24"/>
          <w:szCs w:val="24"/>
        </w:rPr>
        <w:t xml:space="preserve"> svolgimento dell’attività relazionata.</w:t>
      </w:r>
    </w:p>
    <w:p w14:paraId="33D094C6" w14:textId="3CFEB5EB" w:rsidR="00636C6D" w:rsidRDefault="00636C6D"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 xml:space="preserve">Tutti i pagamenti riferiti all’attività progettuale devono essere effettuati attraverso bonifici bancari o altri strumenti di pagamento idonei a garantire la piena tracciabilità delle operazioni. La documentazione giustificativa e dimostrativa di spesa deve riportare rigorosamente il </w:t>
      </w:r>
      <w:r w:rsidR="00405951">
        <w:rPr>
          <w:rFonts w:ascii="Times New Roman" w:hAnsi="Times New Roman" w:cs="Times New Roman"/>
          <w:sz w:val="24"/>
          <w:szCs w:val="24"/>
        </w:rPr>
        <w:t>codice unico di progetto (CUP) E59I23000850002.</w:t>
      </w:r>
    </w:p>
    <w:p w14:paraId="4493E433" w14:textId="77777777" w:rsidR="000264EE" w:rsidRDefault="00EC403A"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8</w:t>
      </w:r>
    </w:p>
    <w:p w14:paraId="64964448" w14:textId="78A653B6" w:rsidR="008F3A26" w:rsidRPr="00315EC1" w:rsidRDefault="00EC403A"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DURATA</w:t>
      </w:r>
    </w:p>
    <w:p w14:paraId="7F5B9450" w14:textId="5BA15875" w:rsidR="008F3A26" w:rsidRPr="00F11B9D" w:rsidRDefault="00475E19" w:rsidP="00F11B9D">
      <w:pPr>
        <w:suppressAutoHyphens/>
        <w:autoSpaceDN w:val="0"/>
        <w:spacing w:before="120" w:after="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La durata della presente </w:t>
      </w:r>
      <w:r w:rsidR="00517CE6" w:rsidRPr="00F11B9D">
        <w:rPr>
          <w:rFonts w:ascii="Times New Roman" w:hAnsi="Times New Roman" w:cs="Times New Roman"/>
          <w:sz w:val="24"/>
          <w:szCs w:val="24"/>
        </w:rPr>
        <w:t>convenzione</w:t>
      </w:r>
      <w:r>
        <w:rPr>
          <w:rFonts w:ascii="Times New Roman" w:hAnsi="Times New Roman" w:cs="Times New Roman"/>
          <w:sz w:val="24"/>
          <w:szCs w:val="24"/>
        </w:rPr>
        <w:t xml:space="preserve"> è pari a </w:t>
      </w:r>
      <w:r w:rsidR="004C589B">
        <w:rPr>
          <w:rFonts w:ascii="Times New Roman" w:hAnsi="Times New Roman" w:cs="Times New Roman"/>
          <w:sz w:val="24"/>
          <w:szCs w:val="24"/>
        </w:rPr>
        <w:t>quattro</w:t>
      </w:r>
      <w:r w:rsidR="00517CE6" w:rsidRPr="00F11B9D">
        <w:rPr>
          <w:rFonts w:ascii="Times New Roman" w:hAnsi="Times New Roman" w:cs="Times New Roman"/>
          <w:sz w:val="24"/>
          <w:szCs w:val="24"/>
        </w:rPr>
        <w:t xml:space="preserve"> </w:t>
      </w:r>
      <w:r>
        <w:rPr>
          <w:rFonts w:ascii="Times New Roman" w:hAnsi="Times New Roman" w:cs="Times New Roman"/>
          <w:sz w:val="24"/>
          <w:szCs w:val="24"/>
        </w:rPr>
        <w:t xml:space="preserve">mesi con </w:t>
      </w:r>
      <w:r w:rsidR="00517CE6" w:rsidRPr="00F11B9D">
        <w:rPr>
          <w:rFonts w:ascii="Times New Roman" w:hAnsi="Times New Roman" w:cs="Times New Roman"/>
          <w:sz w:val="24"/>
          <w:szCs w:val="24"/>
        </w:rPr>
        <w:t>decorr</w:t>
      </w:r>
      <w:r>
        <w:rPr>
          <w:rFonts w:ascii="Times New Roman" w:hAnsi="Times New Roman" w:cs="Times New Roman"/>
          <w:sz w:val="24"/>
          <w:szCs w:val="24"/>
        </w:rPr>
        <w:t>enza</w:t>
      </w:r>
      <w:r w:rsidR="00517CE6" w:rsidRPr="00F11B9D">
        <w:rPr>
          <w:rFonts w:ascii="Times New Roman" w:hAnsi="Times New Roman" w:cs="Times New Roman"/>
          <w:sz w:val="24"/>
          <w:szCs w:val="24"/>
        </w:rPr>
        <w:t xml:space="preserve"> dalla data di perfezionamento del presente atto</w:t>
      </w:r>
      <w:r>
        <w:rPr>
          <w:rFonts w:ascii="Times New Roman" w:hAnsi="Times New Roman" w:cs="Times New Roman"/>
          <w:sz w:val="24"/>
          <w:szCs w:val="24"/>
        </w:rPr>
        <w:t>.</w:t>
      </w:r>
    </w:p>
    <w:p w14:paraId="6A2ACE2F" w14:textId="77777777" w:rsidR="00FB3CB3" w:rsidRDefault="00EC403A" w:rsidP="00315EC1">
      <w:pPr>
        <w:spacing w:line="240" w:lineRule="auto"/>
        <w:jc w:val="center"/>
        <w:rPr>
          <w:rFonts w:ascii="Times New Roman" w:hAnsi="Times New Roman" w:cs="Times New Roman"/>
          <w:b/>
          <w:bCs/>
          <w:sz w:val="24"/>
          <w:szCs w:val="24"/>
        </w:rPr>
      </w:pPr>
      <w:r w:rsidRPr="00F11B9D">
        <w:rPr>
          <w:rFonts w:ascii="Times New Roman" w:hAnsi="Times New Roman" w:cs="Times New Roman"/>
          <w:b/>
          <w:bCs/>
          <w:sz w:val="24"/>
          <w:szCs w:val="24"/>
        </w:rPr>
        <w:t>ARTICOLO 9</w:t>
      </w:r>
    </w:p>
    <w:p w14:paraId="2E8E0EC4" w14:textId="0734E254" w:rsidR="008F3A26" w:rsidRPr="00315EC1" w:rsidRDefault="00EC403A"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VERIFICHE E CONTROLLI IN CORSO DI ESECUZIONE DELLE ATTIVITÀ OGGETTO DELLA CONVENZIONE</w:t>
      </w:r>
    </w:p>
    <w:p w14:paraId="248C6619" w14:textId="3B25BF39" w:rsidR="00EC403A" w:rsidRPr="00315EC1" w:rsidRDefault="00EC403A" w:rsidP="008E0CDB">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L’ASL assicura il controllo e la vigilanza delle prestazioni erogate dall’APS attraverso la verifica periodica del perseguimento degli obiettivi in rapporto alle attività oggetto della convenzione riservandosi di richiedere tutte le variazioni che dovesse ritenere utili ai fini della buona riuscita delle azioni ivi contemplate, senza che ciò comporti ulteriori oneri a carico dell’APS.</w:t>
      </w:r>
    </w:p>
    <w:p w14:paraId="548EE24F" w14:textId="77777777" w:rsidR="008F3A26" w:rsidRPr="00315EC1" w:rsidRDefault="008F3A26" w:rsidP="00315EC1">
      <w:pPr>
        <w:spacing w:line="240" w:lineRule="auto"/>
        <w:jc w:val="center"/>
        <w:rPr>
          <w:rFonts w:ascii="Times New Roman" w:hAnsi="Times New Roman" w:cs="Times New Roman"/>
          <w:sz w:val="24"/>
          <w:szCs w:val="24"/>
        </w:rPr>
      </w:pPr>
    </w:p>
    <w:p w14:paraId="1B852A58" w14:textId="4A3896F6" w:rsidR="008F3A26" w:rsidRPr="00315EC1" w:rsidRDefault="00EC403A"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10-TRATTAMENTO DATI PERSONALI</w:t>
      </w:r>
    </w:p>
    <w:p w14:paraId="45A01FA4" w14:textId="3168E44C" w:rsidR="00512760" w:rsidRPr="00512760" w:rsidRDefault="00512760" w:rsidP="00512760">
      <w:pPr>
        <w:spacing w:line="240" w:lineRule="auto"/>
        <w:jc w:val="both"/>
        <w:rPr>
          <w:rFonts w:ascii="Times New Roman" w:hAnsi="Times New Roman" w:cs="Times New Roman"/>
          <w:sz w:val="24"/>
          <w:szCs w:val="24"/>
        </w:rPr>
      </w:pPr>
      <w:r w:rsidRPr="00512760">
        <w:rPr>
          <w:rFonts w:ascii="Times New Roman" w:hAnsi="Times New Roman" w:cs="Times New Roman"/>
          <w:sz w:val="24"/>
          <w:szCs w:val="24"/>
        </w:rPr>
        <w:t>La ASL, in persona del Legale Rappresentante, Titolare del trattamento dei dati personali ai sensi del Regolamento UE 2016/679, individua l’Associazione “</w:t>
      </w:r>
      <w:proofErr w:type="spellStart"/>
      <w:r w:rsidRPr="00512760">
        <w:rPr>
          <w:rFonts w:ascii="Times New Roman" w:hAnsi="Times New Roman" w:cs="Times New Roman"/>
          <w:sz w:val="24"/>
          <w:szCs w:val="24"/>
        </w:rPr>
        <w:t>Mediterranean</w:t>
      </w:r>
      <w:proofErr w:type="spellEnd"/>
      <w:r w:rsidRPr="00512760">
        <w:rPr>
          <w:rFonts w:ascii="Times New Roman" w:hAnsi="Times New Roman" w:cs="Times New Roman"/>
          <w:sz w:val="24"/>
          <w:szCs w:val="24"/>
        </w:rPr>
        <w:t xml:space="preserve"> </w:t>
      </w:r>
      <w:proofErr w:type="spellStart"/>
      <w:r w:rsidRPr="00512760">
        <w:rPr>
          <w:rFonts w:ascii="Times New Roman" w:hAnsi="Times New Roman" w:cs="Times New Roman"/>
          <w:sz w:val="24"/>
          <w:szCs w:val="24"/>
        </w:rPr>
        <w:t>Heart</w:t>
      </w:r>
      <w:proofErr w:type="spellEnd"/>
      <w:r w:rsidRPr="00512760">
        <w:rPr>
          <w:rFonts w:ascii="Times New Roman" w:hAnsi="Times New Roman" w:cs="Times New Roman"/>
          <w:sz w:val="24"/>
          <w:szCs w:val="24"/>
        </w:rPr>
        <w:t xml:space="preserve"> ETS –APS</w:t>
      </w:r>
      <w:r>
        <w:rPr>
          <w:rFonts w:ascii="Times New Roman" w:hAnsi="Times New Roman" w:cs="Times New Roman"/>
          <w:sz w:val="24"/>
          <w:szCs w:val="24"/>
        </w:rPr>
        <w:t>”</w:t>
      </w:r>
      <w:r w:rsidRPr="00512760">
        <w:rPr>
          <w:rFonts w:ascii="Times New Roman" w:hAnsi="Times New Roman" w:cs="Times New Roman"/>
          <w:sz w:val="24"/>
          <w:szCs w:val="24"/>
        </w:rPr>
        <w:t xml:space="preserve"> quale Responsabile esterno del trattamento nella persona de</w:t>
      </w:r>
      <w:r>
        <w:rPr>
          <w:rFonts w:ascii="Times New Roman" w:hAnsi="Times New Roman" w:cs="Times New Roman"/>
          <w:sz w:val="24"/>
          <w:szCs w:val="24"/>
        </w:rPr>
        <w:t>l</w:t>
      </w:r>
      <w:r w:rsidRPr="00512760">
        <w:rPr>
          <w:rFonts w:ascii="Times New Roman" w:hAnsi="Times New Roman" w:cs="Times New Roman"/>
          <w:sz w:val="24"/>
          <w:szCs w:val="24"/>
        </w:rPr>
        <w:t xml:space="preserve"> Dott. Roberto Pollice.</w:t>
      </w:r>
    </w:p>
    <w:p w14:paraId="2AEAC0D4" w14:textId="77777777" w:rsidR="00512760" w:rsidRPr="00512760" w:rsidRDefault="00512760" w:rsidP="00512760">
      <w:pPr>
        <w:spacing w:line="240" w:lineRule="auto"/>
        <w:jc w:val="both"/>
        <w:rPr>
          <w:rFonts w:ascii="Times New Roman" w:hAnsi="Times New Roman" w:cs="Times New Roman"/>
          <w:sz w:val="24"/>
          <w:szCs w:val="24"/>
        </w:rPr>
      </w:pPr>
      <w:r w:rsidRPr="00512760">
        <w:rPr>
          <w:rFonts w:ascii="Times New Roman" w:hAnsi="Times New Roman" w:cs="Times New Roman"/>
          <w:sz w:val="24"/>
          <w:szCs w:val="24"/>
        </w:rPr>
        <w:t xml:space="preserve">Le Parti e il personale coinvolto nel progetto si impegnano a osservare quanto disposto dalle norme vigenti in materia di data </w:t>
      </w:r>
      <w:proofErr w:type="spellStart"/>
      <w:r w:rsidRPr="00512760">
        <w:rPr>
          <w:rFonts w:ascii="Times New Roman" w:hAnsi="Times New Roman" w:cs="Times New Roman"/>
          <w:sz w:val="24"/>
          <w:szCs w:val="24"/>
        </w:rPr>
        <w:t>protection</w:t>
      </w:r>
      <w:proofErr w:type="spellEnd"/>
      <w:r w:rsidRPr="00512760">
        <w:rPr>
          <w:rFonts w:ascii="Times New Roman" w:hAnsi="Times New Roman" w:cs="Times New Roman"/>
          <w:sz w:val="24"/>
          <w:szCs w:val="24"/>
        </w:rPr>
        <w:t xml:space="preserve"> in relazione ai dati personali incluso il ritratto contenuto nelle fotografie eventualmente acquisiti e/o utilizzati per lo svolgimento delle attività di cui alla presente convenzione, ai sensi dell'art. art.13 GDPR 679/2016.</w:t>
      </w:r>
    </w:p>
    <w:p w14:paraId="0AF44E39" w14:textId="77777777" w:rsidR="00512760" w:rsidRPr="00512760" w:rsidRDefault="00512760" w:rsidP="00512760">
      <w:pPr>
        <w:spacing w:line="240" w:lineRule="auto"/>
        <w:jc w:val="both"/>
        <w:rPr>
          <w:rFonts w:ascii="Times New Roman" w:hAnsi="Times New Roman" w:cs="Times New Roman"/>
          <w:sz w:val="24"/>
          <w:szCs w:val="24"/>
        </w:rPr>
      </w:pPr>
      <w:r w:rsidRPr="00512760">
        <w:rPr>
          <w:rFonts w:ascii="Times New Roman" w:hAnsi="Times New Roman" w:cs="Times New Roman"/>
          <w:sz w:val="24"/>
          <w:szCs w:val="24"/>
        </w:rPr>
        <w:t xml:space="preserve">Ai sensi e per gli effetti delle norme vigenti in materia di data </w:t>
      </w:r>
      <w:proofErr w:type="spellStart"/>
      <w:r w:rsidRPr="00512760">
        <w:rPr>
          <w:rFonts w:ascii="Times New Roman" w:hAnsi="Times New Roman" w:cs="Times New Roman"/>
          <w:sz w:val="24"/>
          <w:szCs w:val="24"/>
        </w:rPr>
        <w:t>protection</w:t>
      </w:r>
      <w:proofErr w:type="spellEnd"/>
      <w:r w:rsidRPr="00512760">
        <w:rPr>
          <w:rFonts w:ascii="Times New Roman" w:hAnsi="Times New Roman" w:cs="Times New Roman"/>
          <w:sz w:val="24"/>
          <w:szCs w:val="24"/>
        </w:rPr>
        <w:t xml:space="preserve">, le Parti e il personale coinvolto nel progetto presteranno il consenso al trattamento dei propri dati personali incluso il ritratto contenuto nelle fotografie per l’esecuzione di tutte le operazioni e attività connesse alla presente convenzione. </w:t>
      </w:r>
    </w:p>
    <w:p w14:paraId="5969A5F1" w14:textId="77777777" w:rsidR="00512760" w:rsidRPr="00512760" w:rsidRDefault="00512760" w:rsidP="00512760">
      <w:pPr>
        <w:spacing w:line="240" w:lineRule="auto"/>
        <w:jc w:val="both"/>
        <w:rPr>
          <w:rFonts w:ascii="Times New Roman" w:hAnsi="Times New Roman" w:cs="Times New Roman"/>
          <w:sz w:val="24"/>
          <w:szCs w:val="24"/>
        </w:rPr>
      </w:pPr>
      <w:r w:rsidRPr="00512760">
        <w:rPr>
          <w:rFonts w:ascii="Times New Roman" w:hAnsi="Times New Roman" w:cs="Times New Roman"/>
          <w:sz w:val="24"/>
          <w:szCs w:val="24"/>
        </w:rPr>
        <w:t xml:space="preserve">Il trattamento dei dati personali sarà improntato ai principi di correttezza, liceità, trasparenza e di tutela della riservatezza e dei diritti. </w:t>
      </w:r>
    </w:p>
    <w:p w14:paraId="450FE219" w14:textId="77777777" w:rsidR="00512760" w:rsidRPr="00512760" w:rsidRDefault="00512760" w:rsidP="00512760">
      <w:pPr>
        <w:spacing w:line="240" w:lineRule="auto"/>
        <w:jc w:val="both"/>
        <w:rPr>
          <w:rFonts w:ascii="Times New Roman" w:hAnsi="Times New Roman" w:cs="Times New Roman"/>
          <w:sz w:val="24"/>
          <w:szCs w:val="24"/>
        </w:rPr>
      </w:pPr>
    </w:p>
    <w:p w14:paraId="56137C12" w14:textId="401D7862" w:rsidR="00B463EB" w:rsidRDefault="00DF34F1" w:rsidP="008E0CD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D57B1">
        <w:rPr>
          <w:rFonts w:ascii="Times New Roman" w:hAnsi="Times New Roman" w:cs="Times New Roman"/>
          <w:sz w:val="24"/>
          <w:szCs w:val="24"/>
        </w:rPr>
        <w:t xml:space="preserve"> </w:t>
      </w:r>
    </w:p>
    <w:p w14:paraId="4ABE6954" w14:textId="3EA28FE7" w:rsidR="008F3A26" w:rsidRPr="00315EC1" w:rsidRDefault="00EC403A"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11-RISOLUZIONE</w:t>
      </w:r>
    </w:p>
    <w:p w14:paraId="4A3B508C" w14:textId="281FE9A1" w:rsidR="00EC403A" w:rsidRPr="00315EC1" w:rsidRDefault="00EC403A"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 xml:space="preserve">L’ASL può risolvere la presente convenzione in ogni momento, con preavviso di almeno quindici giorni, </w:t>
      </w:r>
      <w:r w:rsidRPr="002C4CD4">
        <w:rPr>
          <w:rFonts w:ascii="Times New Roman" w:hAnsi="Times New Roman" w:cs="Times New Roman"/>
          <w:sz w:val="24"/>
          <w:szCs w:val="24"/>
        </w:rPr>
        <w:t>per provata</w:t>
      </w:r>
      <w:r w:rsidR="00C83E89" w:rsidRPr="002C4CD4">
        <w:rPr>
          <w:rFonts w:ascii="Times New Roman" w:hAnsi="Times New Roman" w:cs="Times New Roman"/>
          <w:sz w:val="24"/>
          <w:szCs w:val="24"/>
        </w:rPr>
        <w:t xml:space="preserve"> </w:t>
      </w:r>
      <w:r w:rsidRPr="002C4CD4">
        <w:rPr>
          <w:rFonts w:ascii="Times New Roman" w:hAnsi="Times New Roman" w:cs="Times New Roman"/>
          <w:sz w:val="24"/>
          <w:szCs w:val="24"/>
        </w:rPr>
        <w:t>inadempienza</w:t>
      </w:r>
      <w:r w:rsidRPr="00315EC1">
        <w:rPr>
          <w:rFonts w:ascii="Times New Roman" w:hAnsi="Times New Roman" w:cs="Times New Roman"/>
          <w:sz w:val="24"/>
          <w:szCs w:val="24"/>
        </w:rPr>
        <w:t xml:space="preserve"> da parte dell’APS degli impegni assunti, senza oneri a proprio carico </w:t>
      </w:r>
      <w:r w:rsidRPr="00315EC1">
        <w:rPr>
          <w:rFonts w:ascii="Times New Roman" w:hAnsi="Times New Roman" w:cs="Times New Roman"/>
          <w:sz w:val="24"/>
          <w:szCs w:val="24"/>
        </w:rPr>
        <w:lastRenderedPageBreak/>
        <w:t>se non quelli derivanti dalla liquidazione delle spese sostenute dall’APS stessa fino al ricevimento della diffida.</w:t>
      </w:r>
    </w:p>
    <w:p w14:paraId="608DD7F5" w14:textId="77777777" w:rsidR="00EC403A" w:rsidRPr="00315EC1" w:rsidRDefault="00EC403A"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 xml:space="preserve">L’APS può risolvere la presente convenzione in ogni momento, con preavviso di almeno quindici giorni per </w:t>
      </w:r>
      <w:r w:rsidRPr="002C4CD4">
        <w:rPr>
          <w:rFonts w:ascii="Times New Roman" w:hAnsi="Times New Roman" w:cs="Times New Roman"/>
          <w:sz w:val="24"/>
          <w:szCs w:val="24"/>
        </w:rPr>
        <w:t>provata</w:t>
      </w:r>
      <w:r w:rsidRPr="00315EC1">
        <w:rPr>
          <w:rFonts w:ascii="Times New Roman" w:hAnsi="Times New Roman" w:cs="Times New Roman"/>
          <w:sz w:val="24"/>
          <w:szCs w:val="24"/>
        </w:rPr>
        <w:t xml:space="preserve"> inadempienza della ASL degli impegni assunti.</w:t>
      </w:r>
    </w:p>
    <w:p w14:paraId="45E4512C" w14:textId="77777777" w:rsidR="00E54F80" w:rsidRDefault="00EC403A"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La convenzione si risolve di diritto qualora sopraggiungano per l’APS cause comprovate di carattere organizzativo che compromettano la possibilità di attuarla</w:t>
      </w:r>
      <w:r w:rsidR="00E54F80">
        <w:rPr>
          <w:rFonts w:ascii="Times New Roman" w:hAnsi="Times New Roman" w:cs="Times New Roman"/>
          <w:sz w:val="24"/>
          <w:szCs w:val="24"/>
        </w:rPr>
        <w:t>.</w:t>
      </w:r>
    </w:p>
    <w:p w14:paraId="1CE223F7" w14:textId="065D5721" w:rsidR="00763AEB" w:rsidRPr="00315EC1" w:rsidRDefault="00763AEB" w:rsidP="00315EC1">
      <w:pPr>
        <w:spacing w:line="240" w:lineRule="auto"/>
        <w:jc w:val="both"/>
        <w:rPr>
          <w:rFonts w:ascii="Times New Roman" w:hAnsi="Times New Roman" w:cs="Times New Roman"/>
          <w:sz w:val="24"/>
          <w:szCs w:val="24"/>
        </w:rPr>
      </w:pPr>
      <w:r w:rsidRPr="00315EC1">
        <w:rPr>
          <w:rFonts w:ascii="Times New Roman" w:hAnsi="Times New Roman" w:cs="Times New Roman"/>
          <w:sz w:val="24"/>
          <w:szCs w:val="24"/>
        </w:rPr>
        <w:t>Si fa presente che per le circostanze sopra espresse, si ricalcoleranno le spese esattamente riferibili al periodo di svolgimento effettivo delle attività oggetto della presente convenzione al fine di quanto realmente spettante alla APS.</w:t>
      </w:r>
    </w:p>
    <w:p w14:paraId="1D8408C5" w14:textId="77777777" w:rsidR="008F3A26" w:rsidRPr="00315EC1" w:rsidRDefault="008F3A26" w:rsidP="00315EC1">
      <w:pPr>
        <w:spacing w:line="240" w:lineRule="auto"/>
        <w:jc w:val="center"/>
        <w:rPr>
          <w:rFonts w:ascii="Times New Roman" w:hAnsi="Times New Roman" w:cs="Times New Roman"/>
          <w:sz w:val="24"/>
          <w:szCs w:val="24"/>
        </w:rPr>
      </w:pPr>
    </w:p>
    <w:p w14:paraId="312AF620" w14:textId="77777777" w:rsidR="0043120E" w:rsidRDefault="00763AEB"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12</w:t>
      </w:r>
    </w:p>
    <w:p w14:paraId="5F7E315C" w14:textId="5830ED6F" w:rsidR="008F3A26" w:rsidRPr="00315EC1" w:rsidRDefault="00763AEB"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 xml:space="preserve"> DISPOSIZIONI FINALI E CONTROVERSIE</w:t>
      </w:r>
    </w:p>
    <w:p w14:paraId="626C54A9" w14:textId="770FA6C5" w:rsidR="00763AEB" w:rsidRPr="00315EC1" w:rsidRDefault="00763AEB" w:rsidP="00315EC1">
      <w:pPr>
        <w:spacing w:line="240" w:lineRule="auto"/>
        <w:rPr>
          <w:rFonts w:ascii="Times New Roman" w:hAnsi="Times New Roman" w:cs="Times New Roman"/>
          <w:sz w:val="24"/>
          <w:szCs w:val="24"/>
        </w:rPr>
      </w:pPr>
      <w:r w:rsidRPr="00315EC1">
        <w:rPr>
          <w:rFonts w:ascii="Times New Roman" w:hAnsi="Times New Roman" w:cs="Times New Roman"/>
          <w:sz w:val="24"/>
          <w:szCs w:val="24"/>
        </w:rPr>
        <w:t>Per quanto non previsto dalla presente convenzione si applicano le norme di legge in materia.</w:t>
      </w:r>
    </w:p>
    <w:p w14:paraId="70F8CF21" w14:textId="6E367B51" w:rsidR="00763AEB" w:rsidRPr="00315EC1" w:rsidRDefault="00763AEB" w:rsidP="00315EC1">
      <w:pPr>
        <w:spacing w:line="240" w:lineRule="auto"/>
        <w:rPr>
          <w:rFonts w:ascii="Times New Roman" w:hAnsi="Times New Roman" w:cs="Times New Roman"/>
          <w:sz w:val="24"/>
          <w:szCs w:val="24"/>
        </w:rPr>
      </w:pPr>
      <w:r w:rsidRPr="00315EC1">
        <w:rPr>
          <w:rFonts w:ascii="Times New Roman" w:hAnsi="Times New Roman" w:cs="Times New Roman"/>
          <w:sz w:val="24"/>
          <w:szCs w:val="24"/>
        </w:rPr>
        <w:t>In caso di controversia il foro competente è quello di Taranto</w:t>
      </w:r>
      <w:r w:rsidR="001F34DD">
        <w:rPr>
          <w:rFonts w:ascii="Times New Roman" w:hAnsi="Times New Roman" w:cs="Times New Roman"/>
          <w:sz w:val="24"/>
          <w:szCs w:val="24"/>
        </w:rPr>
        <w:t>.</w:t>
      </w:r>
    </w:p>
    <w:p w14:paraId="0B33EF34" w14:textId="77777777" w:rsidR="00763AEB" w:rsidRPr="00315EC1" w:rsidRDefault="00763AEB" w:rsidP="00315EC1">
      <w:pPr>
        <w:spacing w:line="240" w:lineRule="auto"/>
        <w:jc w:val="center"/>
        <w:rPr>
          <w:rFonts w:ascii="Times New Roman" w:hAnsi="Times New Roman" w:cs="Times New Roman"/>
          <w:sz w:val="24"/>
          <w:szCs w:val="24"/>
        </w:rPr>
      </w:pPr>
    </w:p>
    <w:p w14:paraId="651D44B3" w14:textId="77777777" w:rsidR="0043120E" w:rsidRDefault="00763AEB"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ARTICOLO 13</w:t>
      </w:r>
    </w:p>
    <w:p w14:paraId="5080BCA0" w14:textId="2EE1843C" w:rsidR="008F3A26" w:rsidRPr="00315EC1" w:rsidRDefault="00763AEB" w:rsidP="00315EC1">
      <w:pPr>
        <w:spacing w:line="240" w:lineRule="auto"/>
        <w:jc w:val="center"/>
        <w:rPr>
          <w:rFonts w:ascii="Times New Roman" w:hAnsi="Times New Roman" w:cs="Times New Roman"/>
          <w:b/>
          <w:bCs/>
          <w:sz w:val="24"/>
          <w:szCs w:val="24"/>
        </w:rPr>
      </w:pPr>
      <w:r w:rsidRPr="00315EC1">
        <w:rPr>
          <w:rFonts w:ascii="Times New Roman" w:hAnsi="Times New Roman" w:cs="Times New Roman"/>
          <w:b/>
          <w:bCs/>
          <w:sz w:val="24"/>
          <w:szCs w:val="24"/>
        </w:rPr>
        <w:t>SPESE CONTRATTUALI</w:t>
      </w:r>
    </w:p>
    <w:p w14:paraId="6DCA0319" w14:textId="77777777" w:rsidR="00763AEB" w:rsidRPr="00315EC1" w:rsidRDefault="00763AEB" w:rsidP="00315EC1">
      <w:pPr>
        <w:spacing w:line="240" w:lineRule="auto"/>
        <w:rPr>
          <w:rFonts w:ascii="Times New Roman" w:hAnsi="Times New Roman" w:cs="Times New Roman"/>
          <w:sz w:val="24"/>
          <w:szCs w:val="24"/>
        </w:rPr>
      </w:pPr>
      <w:r w:rsidRPr="00315EC1">
        <w:rPr>
          <w:rFonts w:ascii="Times New Roman" w:hAnsi="Times New Roman" w:cs="Times New Roman"/>
          <w:sz w:val="24"/>
          <w:szCs w:val="24"/>
        </w:rPr>
        <w:t>La presente convenzione è redatta in duplice originale.</w:t>
      </w:r>
    </w:p>
    <w:p w14:paraId="79E5D622" w14:textId="64AFE9FF" w:rsidR="00763AEB" w:rsidRDefault="00763AEB" w:rsidP="008E0CDB">
      <w:pPr>
        <w:spacing w:line="240" w:lineRule="auto"/>
        <w:jc w:val="both"/>
        <w:rPr>
          <w:rFonts w:ascii="Times New Roman" w:hAnsi="Times New Roman" w:cs="Times New Roman"/>
          <w:sz w:val="24"/>
          <w:szCs w:val="24"/>
        </w:rPr>
      </w:pPr>
      <w:r w:rsidRPr="00CE2CAB">
        <w:rPr>
          <w:rFonts w:ascii="Times New Roman" w:hAnsi="Times New Roman" w:cs="Times New Roman"/>
          <w:sz w:val="24"/>
          <w:szCs w:val="24"/>
        </w:rPr>
        <w:t>La presente convenzione è esente dall’imposta di registro e di bollo</w:t>
      </w:r>
      <w:r w:rsidR="00AD72E5" w:rsidRPr="00CE2CAB">
        <w:rPr>
          <w:rFonts w:ascii="Times New Roman" w:hAnsi="Times New Roman" w:cs="Times New Roman"/>
          <w:sz w:val="24"/>
          <w:szCs w:val="24"/>
        </w:rPr>
        <w:t xml:space="preserve"> ai sensi dell’</w:t>
      </w:r>
      <w:r w:rsidRPr="00CE2CAB">
        <w:rPr>
          <w:rFonts w:ascii="Times New Roman" w:hAnsi="Times New Roman" w:cs="Times New Roman"/>
          <w:sz w:val="24"/>
          <w:szCs w:val="24"/>
        </w:rPr>
        <w:t>art. 82 commi 3 e 5 del decreto legislativo n. 117 del 3 luglio 2017</w:t>
      </w:r>
      <w:r w:rsidR="00AD72E5" w:rsidRPr="00CE2CAB">
        <w:rPr>
          <w:rFonts w:ascii="Times New Roman" w:hAnsi="Times New Roman" w:cs="Times New Roman"/>
          <w:sz w:val="24"/>
          <w:szCs w:val="24"/>
        </w:rPr>
        <w:t xml:space="preserve"> e ss.mm. e ii.</w:t>
      </w:r>
      <w:r w:rsidR="00CE2CAB" w:rsidRPr="00CE2CAB">
        <w:rPr>
          <w:rFonts w:ascii="Times New Roman" w:hAnsi="Times New Roman" w:cs="Times New Roman"/>
          <w:sz w:val="24"/>
          <w:szCs w:val="24"/>
        </w:rPr>
        <w:t xml:space="preserve"> ed è soggetta a registrazione solo in caso d’uso.</w:t>
      </w:r>
    </w:p>
    <w:p w14:paraId="64476A56" w14:textId="77777777" w:rsidR="00512760" w:rsidRPr="00315EC1" w:rsidRDefault="00512760" w:rsidP="008E0CDB">
      <w:pPr>
        <w:spacing w:line="240" w:lineRule="auto"/>
        <w:jc w:val="both"/>
        <w:rPr>
          <w:rFonts w:ascii="Times New Roman" w:hAnsi="Times New Roman" w:cs="Times New Roman"/>
          <w:sz w:val="24"/>
          <w:szCs w:val="24"/>
        </w:rPr>
      </w:pPr>
    </w:p>
    <w:p w14:paraId="5557192E" w14:textId="62638A07" w:rsidR="00CE2CAB" w:rsidRPr="00315EC1" w:rsidRDefault="0067221E" w:rsidP="00315EC1">
      <w:pPr>
        <w:spacing w:line="240" w:lineRule="auto"/>
        <w:rPr>
          <w:rFonts w:ascii="Times New Roman" w:hAnsi="Times New Roman" w:cs="Times New Roman"/>
          <w:sz w:val="24"/>
          <w:szCs w:val="24"/>
        </w:rPr>
      </w:pPr>
      <w:r w:rsidRPr="00315EC1">
        <w:rPr>
          <w:rFonts w:ascii="Times New Roman" w:hAnsi="Times New Roman" w:cs="Times New Roman"/>
          <w:sz w:val="24"/>
          <w:szCs w:val="24"/>
        </w:rPr>
        <w:t>ASL TA</w:t>
      </w:r>
    </w:p>
    <w:p w14:paraId="17809559" w14:textId="27CA3BE0" w:rsidR="00010145" w:rsidRPr="00315EC1" w:rsidRDefault="00010145" w:rsidP="00315EC1">
      <w:pPr>
        <w:spacing w:line="240" w:lineRule="auto"/>
        <w:rPr>
          <w:rFonts w:ascii="Times New Roman" w:hAnsi="Times New Roman" w:cs="Times New Roman"/>
          <w:sz w:val="24"/>
          <w:szCs w:val="24"/>
        </w:rPr>
      </w:pPr>
      <w:r w:rsidRPr="00315EC1">
        <w:rPr>
          <w:rFonts w:ascii="Times New Roman" w:hAnsi="Times New Roman" w:cs="Times New Roman"/>
          <w:sz w:val="24"/>
          <w:szCs w:val="24"/>
        </w:rPr>
        <w:t>IL DIRETTORE GENERALE</w:t>
      </w:r>
    </w:p>
    <w:p w14:paraId="424092DE" w14:textId="36299D2D" w:rsidR="00010145" w:rsidRPr="00315EC1" w:rsidRDefault="00010145" w:rsidP="00315EC1">
      <w:pPr>
        <w:spacing w:line="240" w:lineRule="auto"/>
        <w:rPr>
          <w:rFonts w:ascii="Times New Roman" w:hAnsi="Times New Roman" w:cs="Times New Roman"/>
          <w:sz w:val="24"/>
          <w:szCs w:val="24"/>
        </w:rPr>
      </w:pPr>
      <w:r w:rsidRPr="00315EC1">
        <w:rPr>
          <w:rFonts w:ascii="Times New Roman" w:hAnsi="Times New Roman" w:cs="Times New Roman"/>
          <w:sz w:val="24"/>
          <w:szCs w:val="24"/>
        </w:rPr>
        <w:t xml:space="preserve"> </w:t>
      </w:r>
      <w:r w:rsidR="00961DBD">
        <w:rPr>
          <w:rFonts w:ascii="Times New Roman" w:hAnsi="Times New Roman" w:cs="Times New Roman"/>
          <w:sz w:val="24"/>
          <w:szCs w:val="24"/>
        </w:rPr>
        <w:t>Dr.</w:t>
      </w:r>
      <w:r w:rsidR="0067221E">
        <w:rPr>
          <w:rFonts w:ascii="Times New Roman" w:hAnsi="Times New Roman" w:cs="Times New Roman"/>
          <w:sz w:val="24"/>
          <w:szCs w:val="24"/>
        </w:rPr>
        <w:t xml:space="preserve"> Vito Gregorio Colacicco</w:t>
      </w:r>
      <w:r w:rsidR="00961DBD">
        <w:rPr>
          <w:rFonts w:ascii="Times New Roman" w:hAnsi="Times New Roman" w:cs="Times New Roman"/>
          <w:sz w:val="24"/>
          <w:szCs w:val="24"/>
        </w:rPr>
        <w:t xml:space="preserve"> </w:t>
      </w:r>
    </w:p>
    <w:p w14:paraId="424F2724" w14:textId="77777777" w:rsidR="00010145" w:rsidRPr="00315EC1" w:rsidRDefault="00010145" w:rsidP="00315EC1">
      <w:pPr>
        <w:spacing w:line="240" w:lineRule="auto"/>
        <w:rPr>
          <w:rFonts w:ascii="Times New Roman" w:hAnsi="Times New Roman" w:cs="Times New Roman"/>
          <w:sz w:val="24"/>
          <w:szCs w:val="24"/>
        </w:rPr>
      </w:pPr>
    </w:p>
    <w:p w14:paraId="6FE4CFC1" w14:textId="77777777" w:rsidR="0067221E" w:rsidRDefault="00010145" w:rsidP="00315EC1">
      <w:pPr>
        <w:spacing w:line="240" w:lineRule="auto"/>
        <w:rPr>
          <w:rFonts w:ascii="Times New Roman" w:hAnsi="Times New Roman" w:cs="Times New Roman"/>
          <w:sz w:val="24"/>
          <w:szCs w:val="24"/>
        </w:rPr>
      </w:pPr>
      <w:r w:rsidRPr="00315EC1">
        <w:rPr>
          <w:rFonts w:ascii="Times New Roman" w:hAnsi="Times New Roman" w:cs="Times New Roman"/>
          <w:sz w:val="24"/>
          <w:szCs w:val="24"/>
        </w:rPr>
        <w:t xml:space="preserve">L’ASSOCIAZIONE </w:t>
      </w:r>
      <w:r w:rsidR="0067221E">
        <w:rPr>
          <w:rFonts w:ascii="Times New Roman" w:hAnsi="Times New Roman" w:cs="Times New Roman"/>
          <w:sz w:val="24"/>
          <w:szCs w:val="24"/>
        </w:rPr>
        <w:t>“</w:t>
      </w:r>
      <w:proofErr w:type="spellStart"/>
      <w:r w:rsidR="0067221E">
        <w:rPr>
          <w:rFonts w:ascii="Times New Roman" w:hAnsi="Times New Roman" w:cs="Times New Roman"/>
          <w:sz w:val="24"/>
          <w:szCs w:val="24"/>
        </w:rPr>
        <w:t>Mediterranean</w:t>
      </w:r>
      <w:proofErr w:type="spellEnd"/>
      <w:r w:rsidR="0067221E">
        <w:rPr>
          <w:rFonts w:ascii="Times New Roman" w:hAnsi="Times New Roman" w:cs="Times New Roman"/>
          <w:sz w:val="24"/>
          <w:szCs w:val="24"/>
        </w:rPr>
        <w:t xml:space="preserve"> </w:t>
      </w:r>
      <w:proofErr w:type="spellStart"/>
      <w:r w:rsidR="0067221E">
        <w:rPr>
          <w:rFonts w:ascii="Times New Roman" w:hAnsi="Times New Roman" w:cs="Times New Roman"/>
          <w:sz w:val="24"/>
          <w:szCs w:val="24"/>
        </w:rPr>
        <w:t>Heart</w:t>
      </w:r>
      <w:proofErr w:type="spellEnd"/>
      <w:r w:rsidR="0067221E">
        <w:rPr>
          <w:rFonts w:ascii="Times New Roman" w:hAnsi="Times New Roman" w:cs="Times New Roman"/>
          <w:sz w:val="24"/>
          <w:szCs w:val="24"/>
        </w:rPr>
        <w:t xml:space="preserve"> ETS-APS”</w:t>
      </w:r>
    </w:p>
    <w:p w14:paraId="68CFCF73" w14:textId="77777777" w:rsidR="0067221E" w:rsidRDefault="0067221E" w:rsidP="00315EC1">
      <w:pPr>
        <w:spacing w:line="240" w:lineRule="auto"/>
        <w:rPr>
          <w:rFonts w:ascii="Times New Roman" w:hAnsi="Times New Roman" w:cs="Times New Roman"/>
          <w:sz w:val="24"/>
          <w:szCs w:val="24"/>
        </w:rPr>
      </w:pPr>
      <w:r>
        <w:rPr>
          <w:rFonts w:ascii="Times New Roman" w:hAnsi="Times New Roman" w:cs="Times New Roman"/>
          <w:sz w:val="24"/>
          <w:szCs w:val="24"/>
        </w:rPr>
        <w:t>Il Legale Rappresentante</w:t>
      </w:r>
    </w:p>
    <w:p w14:paraId="29F8D088" w14:textId="7C5AF8F8" w:rsidR="00763AEB" w:rsidRPr="00315EC1" w:rsidRDefault="0067221E" w:rsidP="00315EC1">
      <w:pPr>
        <w:spacing w:line="240" w:lineRule="auto"/>
        <w:rPr>
          <w:rFonts w:ascii="Times New Roman" w:hAnsi="Times New Roman" w:cs="Times New Roman"/>
          <w:sz w:val="24"/>
          <w:szCs w:val="24"/>
        </w:rPr>
        <w:sectPr w:rsidR="00763AEB" w:rsidRPr="00315EC1" w:rsidSect="00394EC0">
          <w:pgSz w:w="11900" w:h="16840"/>
          <w:pgMar w:top="1417" w:right="1134" w:bottom="1134" w:left="1134" w:header="720" w:footer="720" w:gutter="0"/>
          <w:cols w:space="720"/>
          <w:docGrid w:linePitch="299"/>
        </w:sectPr>
      </w:pPr>
      <w:r>
        <w:rPr>
          <w:rFonts w:ascii="Times New Roman" w:hAnsi="Times New Roman" w:cs="Times New Roman"/>
          <w:sz w:val="24"/>
          <w:szCs w:val="24"/>
        </w:rPr>
        <w:t>Dott.</w:t>
      </w:r>
      <w:r w:rsidR="00010145" w:rsidRPr="00315EC1">
        <w:rPr>
          <w:rFonts w:ascii="Times New Roman" w:hAnsi="Times New Roman" w:cs="Times New Roman"/>
          <w:sz w:val="24"/>
          <w:szCs w:val="24"/>
        </w:rPr>
        <w:t xml:space="preserve"> </w:t>
      </w:r>
      <w:proofErr w:type="gramStart"/>
      <w:r w:rsidRPr="00315EC1">
        <w:rPr>
          <w:rFonts w:ascii="Times New Roman" w:eastAsia="Times New Roman" w:hAnsi="Times New Roman" w:cs="Times New Roman"/>
          <w:bCs/>
          <w:kern w:val="0"/>
          <w:sz w:val="24"/>
          <w:szCs w:val="24"/>
          <w:lang w:eastAsia="it-IT" w:bidi="it-IT"/>
          <w14:ligatures w14:val="none"/>
        </w:rPr>
        <w:t>Roberto</w:t>
      </w:r>
      <w:r>
        <w:rPr>
          <w:rFonts w:ascii="Times New Roman" w:eastAsia="Times New Roman" w:hAnsi="Times New Roman" w:cs="Times New Roman"/>
          <w:bCs/>
          <w:kern w:val="0"/>
          <w:sz w:val="24"/>
          <w:szCs w:val="24"/>
          <w:lang w:eastAsia="it-IT" w:bidi="it-IT"/>
          <w14:ligatures w14:val="none"/>
        </w:rPr>
        <w:t xml:space="preserve"> </w:t>
      </w:r>
      <w:r w:rsidR="00010145" w:rsidRPr="00315EC1">
        <w:rPr>
          <w:rFonts w:ascii="Times New Roman" w:hAnsi="Times New Roman" w:cs="Times New Roman"/>
          <w:sz w:val="24"/>
          <w:szCs w:val="24"/>
        </w:rPr>
        <w:t xml:space="preserve"> </w:t>
      </w:r>
      <w:r w:rsidR="003F1FA7">
        <w:rPr>
          <w:rFonts w:ascii="Times New Roman" w:eastAsia="Times New Roman" w:hAnsi="Times New Roman" w:cs="Times New Roman"/>
          <w:bCs/>
          <w:kern w:val="0"/>
          <w:sz w:val="24"/>
          <w:szCs w:val="24"/>
          <w:lang w:eastAsia="it-IT" w:bidi="it-IT"/>
          <w14:ligatures w14:val="none"/>
        </w:rPr>
        <w:t>POLLICE</w:t>
      </w:r>
      <w:proofErr w:type="gramEnd"/>
    </w:p>
    <w:p w14:paraId="4964CD7E" w14:textId="77777777" w:rsidR="00763AEB" w:rsidRPr="00315EC1" w:rsidRDefault="00763AEB" w:rsidP="00315EC1">
      <w:pPr>
        <w:spacing w:line="240" w:lineRule="auto"/>
        <w:rPr>
          <w:rFonts w:ascii="Times New Roman" w:hAnsi="Times New Roman" w:cs="Times New Roman"/>
          <w:sz w:val="24"/>
          <w:szCs w:val="24"/>
        </w:rPr>
        <w:sectPr w:rsidR="00763AEB" w:rsidRPr="00315EC1" w:rsidSect="00394EC0">
          <w:type w:val="continuous"/>
          <w:pgSz w:w="11900" w:h="16840"/>
          <w:pgMar w:top="1417" w:right="6667" w:bottom="0" w:left="1255" w:header="720" w:footer="720" w:gutter="0"/>
          <w:cols w:space="720"/>
        </w:sectPr>
      </w:pPr>
    </w:p>
    <w:p w14:paraId="2B120802" w14:textId="3F82F86D" w:rsidR="00763AEB" w:rsidRPr="00763AEB" w:rsidRDefault="00763AEB" w:rsidP="003F1FA7">
      <w:pPr>
        <w:spacing w:line="240" w:lineRule="auto"/>
        <w:rPr>
          <w:b/>
          <w:bCs/>
        </w:rPr>
      </w:pPr>
      <w:bookmarkStart w:id="3" w:name="_GoBack"/>
      <w:bookmarkEnd w:id="3"/>
    </w:p>
    <w:sectPr w:rsidR="00763AEB" w:rsidRPr="00763A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86A"/>
    <w:multiLevelType w:val="hybridMultilevel"/>
    <w:tmpl w:val="7E587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05D20"/>
    <w:multiLevelType w:val="hybridMultilevel"/>
    <w:tmpl w:val="C1BE4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2754DB"/>
    <w:multiLevelType w:val="hybridMultilevel"/>
    <w:tmpl w:val="47CCDB0A"/>
    <w:lvl w:ilvl="0" w:tplc="3CAE6184">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127BEB"/>
    <w:multiLevelType w:val="hybridMultilevel"/>
    <w:tmpl w:val="955465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780EE9"/>
    <w:multiLevelType w:val="hybridMultilevel"/>
    <w:tmpl w:val="80D618AE"/>
    <w:lvl w:ilvl="0" w:tplc="D38C2E9A">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9090264"/>
    <w:multiLevelType w:val="hybridMultilevel"/>
    <w:tmpl w:val="322AC416"/>
    <w:lvl w:ilvl="0" w:tplc="D38C2E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DD32AD"/>
    <w:multiLevelType w:val="hybridMultilevel"/>
    <w:tmpl w:val="8C38C312"/>
    <w:lvl w:ilvl="0" w:tplc="E55EFD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192C5C"/>
    <w:multiLevelType w:val="multilevel"/>
    <w:tmpl w:val="489A9DDE"/>
    <w:lvl w:ilvl="0">
      <w:numFmt w:val="bullet"/>
      <w:lvlText w:val="-"/>
      <w:lvlJc w:val="left"/>
      <w:pPr>
        <w:ind w:left="360" w:hanging="360"/>
      </w:pPr>
      <w:rPr>
        <w:rFonts w:ascii="Times New Roman" w:hAnsi="Times New Roman" w:cs="Times New Roman" w:hint="default"/>
        <w:sz w:val="24"/>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8" w15:restartNumberingAfterBreak="0">
    <w:nsid w:val="5E494F71"/>
    <w:multiLevelType w:val="hybridMultilevel"/>
    <w:tmpl w:val="C950A2E8"/>
    <w:lvl w:ilvl="0" w:tplc="79FE95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1B2FCD"/>
    <w:multiLevelType w:val="hybridMultilevel"/>
    <w:tmpl w:val="06A2DF92"/>
    <w:lvl w:ilvl="0" w:tplc="3CAE6184">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2"/>
  </w:num>
  <w:num w:numId="5">
    <w:abstractNumId w:val="9"/>
  </w:num>
  <w:num w:numId="6">
    <w:abstractNumId w:val="7"/>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75"/>
    <w:rsid w:val="000067C7"/>
    <w:rsid w:val="00010145"/>
    <w:rsid w:val="00012BD6"/>
    <w:rsid w:val="000142D9"/>
    <w:rsid w:val="000264EE"/>
    <w:rsid w:val="00036987"/>
    <w:rsid w:val="00051F8B"/>
    <w:rsid w:val="0007701D"/>
    <w:rsid w:val="00117950"/>
    <w:rsid w:val="00126CA2"/>
    <w:rsid w:val="00155EA2"/>
    <w:rsid w:val="00173027"/>
    <w:rsid w:val="0018054F"/>
    <w:rsid w:val="00187DE1"/>
    <w:rsid w:val="001945E2"/>
    <w:rsid w:val="001A332A"/>
    <w:rsid w:val="001A4D46"/>
    <w:rsid w:val="001C6BCA"/>
    <w:rsid w:val="001D4428"/>
    <w:rsid w:val="001F34DD"/>
    <w:rsid w:val="001F62C6"/>
    <w:rsid w:val="0022400D"/>
    <w:rsid w:val="0024150C"/>
    <w:rsid w:val="00267C0E"/>
    <w:rsid w:val="00283F2C"/>
    <w:rsid w:val="002A2E79"/>
    <w:rsid w:val="002A76B3"/>
    <w:rsid w:val="002B3285"/>
    <w:rsid w:val="002B49D8"/>
    <w:rsid w:val="002C4CD4"/>
    <w:rsid w:val="002E1FB5"/>
    <w:rsid w:val="002E6AD5"/>
    <w:rsid w:val="002F3DD2"/>
    <w:rsid w:val="003117D7"/>
    <w:rsid w:val="00315EC1"/>
    <w:rsid w:val="00317EF7"/>
    <w:rsid w:val="00332849"/>
    <w:rsid w:val="00344A6E"/>
    <w:rsid w:val="00356636"/>
    <w:rsid w:val="00391BE8"/>
    <w:rsid w:val="00393027"/>
    <w:rsid w:val="00394EC0"/>
    <w:rsid w:val="00395ABF"/>
    <w:rsid w:val="003C259F"/>
    <w:rsid w:val="003F1FA7"/>
    <w:rsid w:val="00405951"/>
    <w:rsid w:val="00406907"/>
    <w:rsid w:val="0041209F"/>
    <w:rsid w:val="0043120E"/>
    <w:rsid w:val="00455130"/>
    <w:rsid w:val="00475E19"/>
    <w:rsid w:val="0048013E"/>
    <w:rsid w:val="00486415"/>
    <w:rsid w:val="00487C6D"/>
    <w:rsid w:val="004B0155"/>
    <w:rsid w:val="004B7BF3"/>
    <w:rsid w:val="004C589B"/>
    <w:rsid w:val="004E7C10"/>
    <w:rsid w:val="004F6E12"/>
    <w:rsid w:val="00506353"/>
    <w:rsid w:val="00512760"/>
    <w:rsid w:val="00517CE6"/>
    <w:rsid w:val="005249F2"/>
    <w:rsid w:val="00526F38"/>
    <w:rsid w:val="0053299F"/>
    <w:rsid w:val="00537C0D"/>
    <w:rsid w:val="0054512C"/>
    <w:rsid w:val="00553AAB"/>
    <w:rsid w:val="005B0B4F"/>
    <w:rsid w:val="005C6079"/>
    <w:rsid w:val="005F7130"/>
    <w:rsid w:val="00636C6D"/>
    <w:rsid w:val="006410AC"/>
    <w:rsid w:val="006411F8"/>
    <w:rsid w:val="006435B1"/>
    <w:rsid w:val="0067221E"/>
    <w:rsid w:val="00681088"/>
    <w:rsid w:val="006A2E51"/>
    <w:rsid w:val="006A6D86"/>
    <w:rsid w:val="006B4B1A"/>
    <w:rsid w:val="006C2150"/>
    <w:rsid w:val="006C2546"/>
    <w:rsid w:val="006C6067"/>
    <w:rsid w:val="006F048D"/>
    <w:rsid w:val="0070470D"/>
    <w:rsid w:val="0072208F"/>
    <w:rsid w:val="00724F98"/>
    <w:rsid w:val="00726AD8"/>
    <w:rsid w:val="00744E4E"/>
    <w:rsid w:val="007517F4"/>
    <w:rsid w:val="0075366C"/>
    <w:rsid w:val="00763AEB"/>
    <w:rsid w:val="00794E88"/>
    <w:rsid w:val="007A56A0"/>
    <w:rsid w:val="007F06B5"/>
    <w:rsid w:val="00840350"/>
    <w:rsid w:val="00840854"/>
    <w:rsid w:val="008872DB"/>
    <w:rsid w:val="008C4DA0"/>
    <w:rsid w:val="008D66C8"/>
    <w:rsid w:val="008E0CDB"/>
    <w:rsid w:val="008F3A26"/>
    <w:rsid w:val="00924969"/>
    <w:rsid w:val="00926EED"/>
    <w:rsid w:val="00961DBD"/>
    <w:rsid w:val="00962A8D"/>
    <w:rsid w:val="00975DCF"/>
    <w:rsid w:val="00992057"/>
    <w:rsid w:val="009A4502"/>
    <w:rsid w:val="009D4366"/>
    <w:rsid w:val="009F258A"/>
    <w:rsid w:val="00A0622F"/>
    <w:rsid w:val="00A147BD"/>
    <w:rsid w:val="00A173E7"/>
    <w:rsid w:val="00A22471"/>
    <w:rsid w:val="00A258CB"/>
    <w:rsid w:val="00A40F14"/>
    <w:rsid w:val="00A45D47"/>
    <w:rsid w:val="00A51A27"/>
    <w:rsid w:val="00A64629"/>
    <w:rsid w:val="00A66460"/>
    <w:rsid w:val="00A67843"/>
    <w:rsid w:val="00A830C8"/>
    <w:rsid w:val="00AC11D4"/>
    <w:rsid w:val="00AC70BD"/>
    <w:rsid w:val="00AD72E5"/>
    <w:rsid w:val="00AD7C1B"/>
    <w:rsid w:val="00B26136"/>
    <w:rsid w:val="00B26508"/>
    <w:rsid w:val="00B350F8"/>
    <w:rsid w:val="00B463EB"/>
    <w:rsid w:val="00B63831"/>
    <w:rsid w:val="00B90A3B"/>
    <w:rsid w:val="00B91F1D"/>
    <w:rsid w:val="00BC7693"/>
    <w:rsid w:val="00C052EF"/>
    <w:rsid w:val="00C05D1E"/>
    <w:rsid w:val="00C16449"/>
    <w:rsid w:val="00C2046A"/>
    <w:rsid w:val="00C424AA"/>
    <w:rsid w:val="00C53860"/>
    <w:rsid w:val="00C83E89"/>
    <w:rsid w:val="00CE2CAB"/>
    <w:rsid w:val="00CF558E"/>
    <w:rsid w:val="00D06897"/>
    <w:rsid w:val="00D20661"/>
    <w:rsid w:val="00D21499"/>
    <w:rsid w:val="00D439BF"/>
    <w:rsid w:val="00D51145"/>
    <w:rsid w:val="00D7047B"/>
    <w:rsid w:val="00D722F7"/>
    <w:rsid w:val="00D73365"/>
    <w:rsid w:val="00D804E2"/>
    <w:rsid w:val="00D97D6B"/>
    <w:rsid w:val="00DB5DA4"/>
    <w:rsid w:val="00DC085A"/>
    <w:rsid w:val="00DD23C2"/>
    <w:rsid w:val="00DD57B1"/>
    <w:rsid w:val="00DD5A29"/>
    <w:rsid w:val="00DD7F55"/>
    <w:rsid w:val="00DE6782"/>
    <w:rsid w:val="00DF12AB"/>
    <w:rsid w:val="00DF34F1"/>
    <w:rsid w:val="00E318F9"/>
    <w:rsid w:val="00E54F80"/>
    <w:rsid w:val="00E63314"/>
    <w:rsid w:val="00E82859"/>
    <w:rsid w:val="00E82A5F"/>
    <w:rsid w:val="00E92F32"/>
    <w:rsid w:val="00EA3A9E"/>
    <w:rsid w:val="00EA4258"/>
    <w:rsid w:val="00EB2553"/>
    <w:rsid w:val="00EC403A"/>
    <w:rsid w:val="00EF47AE"/>
    <w:rsid w:val="00F105BC"/>
    <w:rsid w:val="00F11B9D"/>
    <w:rsid w:val="00F60E2B"/>
    <w:rsid w:val="00F77A87"/>
    <w:rsid w:val="00F77C75"/>
    <w:rsid w:val="00F9096A"/>
    <w:rsid w:val="00FB3CB3"/>
    <w:rsid w:val="00FD3043"/>
    <w:rsid w:val="00FE58C0"/>
    <w:rsid w:val="00FE6C40"/>
    <w:rsid w:val="00FF1CA9"/>
    <w:rsid w:val="00FF1F01"/>
    <w:rsid w:val="00FF4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13D8"/>
  <w15:chartTrackingRefBased/>
  <w15:docId w15:val="{466B6923-3280-4E18-91B5-46CDD8F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7C75"/>
    <w:pPr>
      <w:ind w:left="720"/>
      <w:contextualSpacing/>
    </w:pPr>
  </w:style>
  <w:style w:type="paragraph" w:styleId="Nessunaspaziatura">
    <w:name w:val="No Spacing"/>
    <w:uiPriority w:val="1"/>
    <w:qFormat/>
    <w:rsid w:val="0054512C"/>
    <w:pPr>
      <w:widowControl w:val="0"/>
      <w:autoSpaceDE w:val="0"/>
      <w:autoSpaceDN w:val="0"/>
      <w:spacing w:after="0" w:line="240" w:lineRule="auto"/>
    </w:pPr>
    <w:rPr>
      <w:rFonts w:ascii="Times New Roman" w:eastAsia="Times New Roman" w:hAnsi="Times New Roman" w:cs="Times New Roman"/>
      <w:kern w:val="0"/>
      <w:lang w:eastAsia="it-IT" w:bidi="it-IT"/>
      <w14:ligatures w14:val="none"/>
    </w:rPr>
  </w:style>
  <w:style w:type="character" w:styleId="Collegamentoipertestuale">
    <w:name w:val="Hyperlink"/>
    <w:basedOn w:val="Carpredefinitoparagrafo"/>
    <w:uiPriority w:val="99"/>
    <w:unhideWhenUsed/>
    <w:rsid w:val="00FE58C0"/>
    <w:rPr>
      <w:color w:val="0563C1" w:themeColor="hyperlink"/>
      <w:u w:val="single"/>
    </w:rPr>
  </w:style>
  <w:style w:type="paragraph" w:styleId="Testofumetto">
    <w:name w:val="Balloon Text"/>
    <w:basedOn w:val="Normale"/>
    <w:link w:val="TestofumettoCarattere"/>
    <w:uiPriority w:val="99"/>
    <w:semiHidden/>
    <w:unhideWhenUsed/>
    <w:rsid w:val="00D068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897"/>
    <w:rPr>
      <w:rFonts w:ascii="Segoe UI" w:hAnsi="Segoe UI" w:cs="Segoe UI"/>
      <w:sz w:val="18"/>
      <w:szCs w:val="18"/>
    </w:rPr>
  </w:style>
  <w:style w:type="paragraph" w:styleId="NormaleWeb">
    <w:name w:val="Normal (Web)"/>
    <w:basedOn w:val="Normale"/>
    <w:uiPriority w:val="99"/>
    <w:semiHidden/>
    <w:unhideWhenUsed/>
    <w:rsid w:val="00512760"/>
    <w:pPr>
      <w:spacing w:before="100" w:beforeAutospacing="1" w:after="142" w:line="276"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0768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91">
          <w:marLeft w:val="-2400"/>
          <w:marRight w:val="-480"/>
          <w:marTop w:val="0"/>
          <w:marBottom w:val="0"/>
          <w:divBdr>
            <w:top w:val="none" w:sz="0" w:space="0" w:color="auto"/>
            <w:left w:val="none" w:sz="0" w:space="0" w:color="auto"/>
            <w:bottom w:val="none" w:sz="0" w:space="0" w:color="auto"/>
            <w:right w:val="none" w:sz="0" w:space="0" w:color="auto"/>
          </w:divBdr>
        </w:div>
        <w:div w:id="1465196132">
          <w:marLeft w:val="-2400"/>
          <w:marRight w:val="-480"/>
          <w:marTop w:val="0"/>
          <w:marBottom w:val="0"/>
          <w:divBdr>
            <w:top w:val="none" w:sz="0" w:space="0" w:color="auto"/>
            <w:left w:val="none" w:sz="0" w:space="0" w:color="auto"/>
            <w:bottom w:val="none" w:sz="0" w:space="0" w:color="auto"/>
            <w:right w:val="none" w:sz="0" w:space="0" w:color="auto"/>
          </w:divBdr>
        </w:div>
        <w:div w:id="59866234">
          <w:marLeft w:val="-2400"/>
          <w:marRight w:val="-480"/>
          <w:marTop w:val="0"/>
          <w:marBottom w:val="0"/>
          <w:divBdr>
            <w:top w:val="none" w:sz="0" w:space="0" w:color="auto"/>
            <w:left w:val="none" w:sz="0" w:space="0" w:color="auto"/>
            <w:bottom w:val="none" w:sz="0" w:space="0" w:color="auto"/>
            <w:right w:val="none" w:sz="0" w:space="0" w:color="auto"/>
          </w:divBdr>
        </w:div>
        <w:div w:id="1902328273">
          <w:marLeft w:val="-2400"/>
          <w:marRight w:val="-480"/>
          <w:marTop w:val="0"/>
          <w:marBottom w:val="0"/>
          <w:divBdr>
            <w:top w:val="none" w:sz="0" w:space="0" w:color="auto"/>
            <w:left w:val="none" w:sz="0" w:space="0" w:color="auto"/>
            <w:bottom w:val="none" w:sz="0" w:space="0" w:color="auto"/>
            <w:right w:val="none" w:sz="0" w:space="0" w:color="auto"/>
          </w:divBdr>
        </w:div>
        <w:div w:id="688262627">
          <w:marLeft w:val="-2400"/>
          <w:marRight w:val="-480"/>
          <w:marTop w:val="0"/>
          <w:marBottom w:val="0"/>
          <w:divBdr>
            <w:top w:val="none" w:sz="0" w:space="0" w:color="auto"/>
            <w:left w:val="none" w:sz="0" w:space="0" w:color="auto"/>
            <w:bottom w:val="none" w:sz="0" w:space="0" w:color="auto"/>
            <w:right w:val="none" w:sz="0" w:space="0" w:color="auto"/>
          </w:divBdr>
        </w:div>
        <w:div w:id="1248924932">
          <w:marLeft w:val="-2400"/>
          <w:marRight w:val="-480"/>
          <w:marTop w:val="0"/>
          <w:marBottom w:val="0"/>
          <w:divBdr>
            <w:top w:val="none" w:sz="0" w:space="0" w:color="auto"/>
            <w:left w:val="none" w:sz="0" w:space="0" w:color="auto"/>
            <w:bottom w:val="none" w:sz="0" w:space="0" w:color="auto"/>
            <w:right w:val="none" w:sz="0" w:space="0" w:color="auto"/>
          </w:divBdr>
        </w:div>
        <w:div w:id="1295016878">
          <w:marLeft w:val="-2400"/>
          <w:marRight w:val="-480"/>
          <w:marTop w:val="0"/>
          <w:marBottom w:val="0"/>
          <w:divBdr>
            <w:top w:val="none" w:sz="0" w:space="0" w:color="auto"/>
            <w:left w:val="none" w:sz="0" w:space="0" w:color="auto"/>
            <w:bottom w:val="none" w:sz="0" w:space="0" w:color="auto"/>
            <w:right w:val="none" w:sz="0" w:space="0" w:color="auto"/>
          </w:divBdr>
        </w:div>
        <w:div w:id="559832076">
          <w:marLeft w:val="-2400"/>
          <w:marRight w:val="-480"/>
          <w:marTop w:val="0"/>
          <w:marBottom w:val="0"/>
          <w:divBdr>
            <w:top w:val="none" w:sz="0" w:space="0" w:color="auto"/>
            <w:left w:val="none" w:sz="0" w:space="0" w:color="auto"/>
            <w:bottom w:val="none" w:sz="0" w:space="0" w:color="auto"/>
            <w:right w:val="none" w:sz="0" w:space="0" w:color="auto"/>
          </w:divBdr>
        </w:div>
        <w:div w:id="1474979048">
          <w:marLeft w:val="-2400"/>
          <w:marRight w:val="-480"/>
          <w:marTop w:val="0"/>
          <w:marBottom w:val="0"/>
          <w:divBdr>
            <w:top w:val="none" w:sz="0" w:space="0" w:color="auto"/>
            <w:left w:val="none" w:sz="0" w:space="0" w:color="auto"/>
            <w:bottom w:val="none" w:sz="0" w:space="0" w:color="auto"/>
            <w:right w:val="none" w:sz="0" w:space="0" w:color="auto"/>
          </w:divBdr>
        </w:div>
        <w:div w:id="1309941379">
          <w:marLeft w:val="-2400"/>
          <w:marRight w:val="-480"/>
          <w:marTop w:val="0"/>
          <w:marBottom w:val="0"/>
          <w:divBdr>
            <w:top w:val="none" w:sz="0" w:space="0" w:color="auto"/>
            <w:left w:val="none" w:sz="0" w:space="0" w:color="auto"/>
            <w:bottom w:val="none" w:sz="0" w:space="0" w:color="auto"/>
            <w:right w:val="none" w:sz="0" w:space="0" w:color="auto"/>
          </w:divBdr>
        </w:div>
        <w:div w:id="513306757">
          <w:marLeft w:val="-2400"/>
          <w:marRight w:val="-480"/>
          <w:marTop w:val="0"/>
          <w:marBottom w:val="0"/>
          <w:divBdr>
            <w:top w:val="none" w:sz="0" w:space="0" w:color="auto"/>
            <w:left w:val="none" w:sz="0" w:space="0" w:color="auto"/>
            <w:bottom w:val="none" w:sz="0" w:space="0" w:color="auto"/>
            <w:right w:val="none" w:sz="0" w:space="0" w:color="auto"/>
          </w:divBdr>
        </w:div>
      </w:divsChild>
    </w:div>
    <w:div w:id="1587376818">
      <w:bodyDiv w:val="1"/>
      <w:marLeft w:val="0"/>
      <w:marRight w:val="0"/>
      <w:marTop w:val="0"/>
      <w:marBottom w:val="0"/>
      <w:divBdr>
        <w:top w:val="none" w:sz="0" w:space="0" w:color="auto"/>
        <w:left w:val="none" w:sz="0" w:space="0" w:color="auto"/>
        <w:bottom w:val="none" w:sz="0" w:space="0" w:color="auto"/>
        <w:right w:val="none" w:sz="0" w:space="0" w:color="auto"/>
      </w:divBdr>
      <w:divsChild>
        <w:div w:id="1697342679">
          <w:marLeft w:val="-2400"/>
          <w:marRight w:val="-480"/>
          <w:marTop w:val="0"/>
          <w:marBottom w:val="0"/>
          <w:divBdr>
            <w:top w:val="none" w:sz="0" w:space="0" w:color="auto"/>
            <w:left w:val="none" w:sz="0" w:space="0" w:color="auto"/>
            <w:bottom w:val="none" w:sz="0" w:space="0" w:color="auto"/>
            <w:right w:val="none" w:sz="0" w:space="0" w:color="auto"/>
          </w:divBdr>
        </w:div>
        <w:div w:id="806631085">
          <w:marLeft w:val="-2400"/>
          <w:marRight w:val="-480"/>
          <w:marTop w:val="0"/>
          <w:marBottom w:val="0"/>
          <w:divBdr>
            <w:top w:val="none" w:sz="0" w:space="0" w:color="auto"/>
            <w:left w:val="none" w:sz="0" w:space="0" w:color="auto"/>
            <w:bottom w:val="none" w:sz="0" w:space="0" w:color="auto"/>
            <w:right w:val="none" w:sz="0" w:space="0" w:color="auto"/>
          </w:divBdr>
        </w:div>
        <w:div w:id="358354254">
          <w:marLeft w:val="-2400"/>
          <w:marRight w:val="-480"/>
          <w:marTop w:val="0"/>
          <w:marBottom w:val="0"/>
          <w:divBdr>
            <w:top w:val="none" w:sz="0" w:space="0" w:color="auto"/>
            <w:left w:val="none" w:sz="0" w:space="0" w:color="auto"/>
            <w:bottom w:val="none" w:sz="0" w:space="0" w:color="auto"/>
            <w:right w:val="none" w:sz="0" w:space="0" w:color="auto"/>
          </w:divBdr>
        </w:div>
        <w:div w:id="73363878">
          <w:marLeft w:val="-2400"/>
          <w:marRight w:val="-480"/>
          <w:marTop w:val="0"/>
          <w:marBottom w:val="0"/>
          <w:divBdr>
            <w:top w:val="none" w:sz="0" w:space="0" w:color="auto"/>
            <w:left w:val="none" w:sz="0" w:space="0" w:color="auto"/>
            <w:bottom w:val="none" w:sz="0" w:space="0" w:color="auto"/>
            <w:right w:val="none" w:sz="0" w:space="0" w:color="auto"/>
          </w:divBdr>
        </w:div>
        <w:div w:id="415791249">
          <w:marLeft w:val="-2400"/>
          <w:marRight w:val="-480"/>
          <w:marTop w:val="0"/>
          <w:marBottom w:val="0"/>
          <w:divBdr>
            <w:top w:val="none" w:sz="0" w:space="0" w:color="auto"/>
            <w:left w:val="none" w:sz="0" w:space="0" w:color="auto"/>
            <w:bottom w:val="none" w:sz="0" w:space="0" w:color="auto"/>
            <w:right w:val="none" w:sz="0" w:space="0" w:color="auto"/>
          </w:divBdr>
        </w:div>
        <w:div w:id="1943340870">
          <w:marLeft w:val="-2400"/>
          <w:marRight w:val="-480"/>
          <w:marTop w:val="0"/>
          <w:marBottom w:val="0"/>
          <w:divBdr>
            <w:top w:val="none" w:sz="0" w:space="0" w:color="auto"/>
            <w:left w:val="none" w:sz="0" w:space="0" w:color="auto"/>
            <w:bottom w:val="none" w:sz="0" w:space="0" w:color="auto"/>
            <w:right w:val="none" w:sz="0" w:space="0" w:color="auto"/>
          </w:divBdr>
        </w:div>
        <w:div w:id="212231385">
          <w:marLeft w:val="-2400"/>
          <w:marRight w:val="-480"/>
          <w:marTop w:val="0"/>
          <w:marBottom w:val="0"/>
          <w:divBdr>
            <w:top w:val="none" w:sz="0" w:space="0" w:color="auto"/>
            <w:left w:val="none" w:sz="0" w:space="0" w:color="auto"/>
            <w:bottom w:val="none" w:sz="0" w:space="0" w:color="auto"/>
            <w:right w:val="none" w:sz="0" w:space="0" w:color="auto"/>
          </w:divBdr>
        </w:div>
        <w:div w:id="2071876709">
          <w:marLeft w:val="-2400"/>
          <w:marRight w:val="-480"/>
          <w:marTop w:val="0"/>
          <w:marBottom w:val="0"/>
          <w:divBdr>
            <w:top w:val="none" w:sz="0" w:space="0" w:color="auto"/>
            <w:left w:val="none" w:sz="0" w:space="0" w:color="auto"/>
            <w:bottom w:val="none" w:sz="0" w:space="0" w:color="auto"/>
            <w:right w:val="none" w:sz="0" w:space="0" w:color="auto"/>
          </w:divBdr>
        </w:div>
        <w:div w:id="1134257310">
          <w:marLeft w:val="-2400"/>
          <w:marRight w:val="-480"/>
          <w:marTop w:val="0"/>
          <w:marBottom w:val="0"/>
          <w:divBdr>
            <w:top w:val="none" w:sz="0" w:space="0" w:color="auto"/>
            <w:left w:val="none" w:sz="0" w:space="0" w:color="auto"/>
            <w:bottom w:val="none" w:sz="0" w:space="0" w:color="auto"/>
            <w:right w:val="none" w:sz="0" w:space="0" w:color="auto"/>
          </w:divBdr>
        </w:div>
        <w:div w:id="497887683">
          <w:marLeft w:val="-2400"/>
          <w:marRight w:val="-480"/>
          <w:marTop w:val="0"/>
          <w:marBottom w:val="0"/>
          <w:divBdr>
            <w:top w:val="none" w:sz="0" w:space="0" w:color="auto"/>
            <w:left w:val="none" w:sz="0" w:space="0" w:color="auto"/>
            <w:bottom w:val="none" w:sz="0" w:space="0" w:color="auto"/>
            <w:right w:val="none" w:sz="0" w:space="0" w:color="auto"/>
          </w:divBdr>
        </w:div>
        <w:div w:id="653072078">
          <w:marLeft w:val="-2400"/>
          <w:marRight w:val="-480"/>
          <w:marTop w:val="0"/>
          <w:marBottom w:val="0"/>
          <w:divBdr>
            <w:top w:val="none" w:sz="0" w:space="0" w:color="auto"/>
            <w:left w:val="none" w:sz="0" w:space="0" w:color="auto"/>
            <w:bottom w:val="none" w:sz="0" w:space="0" w:color="auto"/>
            <w:right w:val="none" w:sz="0" w:space="0" w:color="auto"/>
          </w:divBdr>
        </w:div>
      </w:divsChild>
    </w:div>
    <w:div w:id="21013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greteria@mediterraneanhear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E44F-4C05-4C09-A06F-8458C951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3092</Words>
  <Characters>17631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RUSSOCARMELA</dc:creator>
  <cp:keywords/>
  <dc:description/>
  <cp:lastModifiedBy>MARIANGELA PANETTIERI</cp:lastModifiedBy>
  <cp:revision>7</cp:revision>
  <cp:lastPrinted>2024-02-26T10:01:00Z</cp:lastPrinted>
  <dcterms:created xsi:type="dcterms:W3CDTF">2024-03-06T14:43:00Z</dcterms:created>
  <dcterms:modified xsi:type="dcterms:W3CDTF">2024-03-07T11:23:00Z</dcterms:modified>
</cp:coreProperties>
</file>